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08" w:rsidRDefault="00EC5808" w:rsidP="00EC5808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EC5808" w:rsidRDefault="00EC5808" w:rsidP="00EC5808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EC5808" w:rsidRDefault="00EC5808" w:rsidP="00EC5808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EC5808" w:rsidRDefault="00EC5808" w:rsidP="00EC5808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EC5808" w:rsidRDefault="00EC3946" w:rsidP="00EC5808">
      <w:pPr>
        <w:pStyle w:val="a3"/>
        <w:rPr>
          <w:szCs w:val="28"/>
        </w:rPr>
      </w:pPr>
      <w:r>
        <w:rPr>
          <w:szCs w:val="28"/>
        </w:rPr>
        <w:t>избирательного округа №19</w:t>
      </w:r>
      <w:r w:rsidR="00EC5808">
        <w:rPr>
          <w:szCs w:val="28"/>
        </w:rPr>
        <w:t>)</w:t>
      </w:r>
    </w:p>
    <w:p w:rsidR="00EC5808" w:rsidRDefault="00EC3946" w:rsidP="00EC5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C5808">
        <w:rPr>
          <w:rFonts w:ascii="Times New Roman" w:hAnsi="Times New Roman" w:cs="Times New Roman"/>
          <w:sz w:val="24"/>
          <w:szCs w:val="24"/>
        </w:rPr>
        <w:t xml:space="preserve"> ноября  2019  года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№ 124</w:t>
      </w:r>
      <w:r w:rsidR="00392DF7">
        <w:rPr>
          <w:rFonts w:ascii="Times New Roman" w:hAnsi="Times New Roman" w:cs="Times New Roman"/>
          <w:sz w:val="24"/>
          <w:szCs w:val="24"/>
        </w:rPr>
        <w:t>/6</w:t>
      </w:r>
    </w:p>
    <w:p w:rsidR="00EC5808" w:rsidRDefault="00EC5808" w:rsidP="00EC5808">
      <w:pPr>
        <w:pStyle w:val="a3"/>
        <w:rPr>
          <w:b w:val="0"/>
          <w:szCs w:val="24"/>
        </w:rPr>
      </w:pPr>
      <w:r>
        <w:rPr>
          <w:szCs w:val="24"/>
        </w:rPr>
        <w:t>Об отказе в регистрации</w:t>
      </w:r>
    </w:p>
    <w:p w:rsidR="00EC5808" w:rsidRDefault="00EC5808" w:rsidP="00EC5808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кандидату в депутаты совета депутатов </w:t>
      </w:r>
      <w:r>
        <w:rPr>
          <w:rFonts w:ascii="Times New Roman" w:hAnsi="Times New Roman" w:cs="Times New Roman"/>
          <w:b/>
          <w:sz w:val="24"/>
        </w:rPr>
        <w:t>муниципального образования Шлиссельбургское городское поселение Кировского муниципального района Ленинградской области пятого созыва</w:t>
      </w:r>
    </w:p>
    <w:p w:rsidR="00EC5808" w:rsidRDefault="00EC5808" w:rsidP="00EC5808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многомандатному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избир</w:t>
      </w:r>
      <w:r w:rsidR="00EC3946">
        <w:rPr>
          <w:rFonts w:ascii="Times New Roman" w:hAnsi="Times New Roman" w:cs="Times New Roman"/>
          <w:b/>
          <w:sz w:val="24"/>
        </w:rPr>
        <w:t>ательному округу № 19</w:t>
      </w:r>
    </w:p>
    <w:p w:rsidR="00EC5808" w:rsidRDefault="00EC3946" w:rsidP="00EC5808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Сеченикову Валерию Михайловичу</w:t>
      </w:r>
      <w:r w:rsidR="00EC580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92DF7">
        <w:rPr>
          <w:rFonts w:ascii="Times New Roman" w:hAnsi="Times New Roman" w:cs="Times New Roman"/>
          <w:b/>
          <w:bCs/>
          <w:sz w:val="24"/>
          <w:szCs w:val="24"/>
        </w:rPr>
        <w:t>выдвинутому</w:t>
      </w:r>
      <w:r w:rsidR="00EC5808">
        <w:rPr>
          <w:rFonts w:ascii="Times New Roman" w:hAnsi="Times New Roman" w:cs="Times New Roman"/>
          <w:b/>
          <w:bCs/>
          <w:sz w:val="24"/>
          <w:szCs w:val="24"/>
        </w:rPr>
        <w:t xml:space="preserve"> избирательным объединением ЛЕНИНГРАДСКОЕ РЕГИОНАЛЬНОЕ ОТДЕЛЕНИЕ Политической партии СОЦИАЛЬНОЙ ЗАЩИТЫ</w:t>
      </w:r>
    </w:p>
    <w:p w:rsidR="00EC5808" w:rsidRDefault="00EC5808" w:rsidP="00EC5808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EC5808" w:rsidRPr="001B4680" w:rsidRDefault="00EC5808" w:rsidP="00EC5808">
      <w:pPr>
        <w:pStyle w:val="a7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</w:rPr>
        <w:t>Проверив соответствие порядка выдвижения кандидата в депутаты совета депутатов</w:t>
      </w:r>
      <w:proofErr w:type="gramEnd"/>
      <w:r>
        <w:rPr>
          <w:rFonts w:ascii="Times New Roman" w:hAnsi="Times New Roman" w:cs="Times New Roman"/>
          <w:sz w:val="24"/>
        </w:rPr>
        <w:t xml:space="preserve"> муниципального образования Шлиссельбургское городское поселение   Кировского муниципального района Ленинградской области пятого созыва по многомандатному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527975">
        <w:rPr>
          <w:rFonts w:ascii="Times New Roman" w:hAnsi="Times New Roman" w:cs="Times New Roman"/>
          <w:sz w:val="24"/>
        </w:rPr>
        <w:t>избирательному округу №</w:t>
      </w:r>
      <w:r w:rsidR="00EC3946">
        <w:rPr>
          <w:rFonts w:ascii="Times New Roman" w:hAnsi="Times New Roman" w:cs="Times New Roman"/>
          <w:sz w:val="24"/>
        </w:rPr>
        <w:t xml:space="preserve"> 19</w:t>
      </w:r>
      <w:r>
        <w:rPr>
          <w:rFonts w:ascii="Times New Roman" w:hAnsi="Times New Roman" w:cs="Times New Roman"/>
          <w:sz w:val="24"/>
        </w:rPr>
        <w:t xml:space="preserve"> </w:t>
      </w:r>
      <w:r w:rsidR="00385833" w:rsidRPr="00385833">
        <w:rPr>
          <w:rFonts w:ascii="Times New Roman" w:hAnsi="Times New Roman" w:cs="Times New Roman"/>
          <w:sz w:val="24"/>
          <w:szCs w:val="24"/>
        </w:rPr>
        <w:t>Сеченикова Валерия</w:t>
      </w:r>
      <w:r w:rsidR="00EC3946" w:rsidRPr="00385833">
        <w:rPr>
          <w:rFonts w:ascii="Times New Roman" w:hAnsi="Times New Roman" w:cs="Times New Roman"/>
          <w:sz w:val="24"/>
          <w:szCs w:val="24"/>
        </w:rPr>
        <w:t xml:space="preserve"> Михайлович</w:t>
      </w:r>
      <w:r w:rsidR="00385833" w:rsidRPr="00385833">
        <w:rPr>
          <w:rFonts w:ascii="Times New Roman" w:hAnsi="Times New Roman" w:cs="Times New Roman"/>
          <w:sz w:val="24"/>
          <w:szCs w:val="24"/>
        </w:rPr>
        <w:t>а</w:t>
      </w:r>
      <w:r w:rsidRPr="0038583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92DF7">
        <w:rPr>
          <w:rFonts w:ascii="Times New Roman" w:hAnsi="Times New Roman" w:cs="Times New Roman"/>
          <w:bCs/>
          <w:sz w:val="24"/>
          <w:szCs w:val="24"/>
        </w:rPr>
        <w:t>выдвинутого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избирательным объединением ЛЕНИНГРАДСКОЕ РЕГИОНАЛЬНОЕ ОТДЕЛЕНИЕ Политической партии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СОЦИАЛЬНОЙ ЗАЩИТЫ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 № 67-ФЗ), областного закона от 15 марта 2012 года № 20-оз «О муниципальных выборах в Ленинградской области» (далее – областной закон) и представленные для выдвижения и регистрации</w:t>
      </w:r>
      <w:proofErr w:type="gramEnd"/>
      <w:r>
        <w:rPr>
          <w:rFonts w:ascii="Times New Roman" w:hAnsi="Times New Roman" w:cs="Times New Roman"/>
          <w:sz w:val="24"/>
        </w:rPr>
        <w:t xml:space="preserve"> кандидата документы,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территориальная избирательная комиссия Кировского муниципального района с полномочиями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</w:rPr>
        <w:t>окружной избирательной комиссии многоманда</w:t>
      </w:r>
      <w:r w:rsidR="00CD5090">
        <w:rPr>
          <w:rFonts w:ascii="Times New Roman" w:hAnsi="Times New Roman" w:cs="Times New Roman"/>
          <w:sz w:val="24"/>
        </w:rPr>
        <w:t>тного избирательного округа №19</w:t>
      </w:r>
      <w:r>
        <w:rPr>
          <w:rFonts w:ascii="Times New Roman" w:hAnsi="Times New Roman" w:cs="Times New Roman"/>
          <w:sz w:val="24"/>
        </w:rPr>
        <w:t xml:space="preserve"> (далее – избирательная комиссия) установила следующее</w:t>
      </w:r>
      <w:r>
        <w:rPr>
          <w:rFonts w:ascii="Times New Roman" w:hAnsi="Times New Roman" w:cs="Times New Roman"/>
        </w:rPr>
        <w:t>:</w:t>
      </w:r>
    </w:p>
    <w:p w:rsidR="00BC09F0" w:rsidRPr="004A186C" w:rsidRDefault="00BC09F0" w:rsidP="00BC09F0">
      <w:pPr>
        <w:pStyle w:val="a5"/>
        <w:ind w:firstLine="708"/>
        <w:rPr>
          <w:b w:val="0"/>
          <w:sz w:val="24"/>
        </w:rPr>
      </w:pPr>
      <w:r w:rsidRPr="004A186C">
        <w:rPr>
          <w:b w:val="0"/>
          <w:sz w:val="24"/>
        </w:rPr>
        <w:t xml:space="preserve">Кандидатом </w:t>
      </w:r>
      <w:r w:rsidR="00EC3946" w:rsidRPr="00385833">
        <w:rPr>
          <w:b w:val="0"/>
          <w:sz w:val="24"/>
        </w:rPr>
        <w:t>В.М. Сечеников</w:t>
      </w:r>
      <w:r w:rsidR="00550E0F" w:rsidRPr="00385833">
        <w:rPr>
          <w:b w:val="0"/>
          <w:sz w:val="24"/>
        </w:rPr>
        <w:t>ым</w:t>
      </w:r>
      <w:r w:rsidR="00EC3946">
        <w:rPr>
          <w:b w:val="0"/>
          <w:sz w:val="24"/>
        </w:rPr>
        <w:t xml:space="preserve">  </w:t>
      </w:r>
      <w:r w:rsidRPr="004A186C">
        <w:rPr>
          <w:b w:val="0"/>
          <w:sz w:val="24"/>
        </w:rPr>
        <w:t>на проверку было представлено 14 подписей избирателей, собранных в поддержку выдвижения кандидата. В соответствии с часть</w:t>
      </w:r>
      <w:r w:rsidR="00574392">
        <w:rPr>
          <w:b w:val="0"/>
          <w:sz w:val="24"/>
        </w:rPr>
        <w:t>ю 5 статьи 23 областного закона</w:t>
      </w:r>
      <w:r w:rsidRPr="004A186C">
        <w:rPr>
          <w:b w:val="0"/>
          <w:sz w:val="24"/>
        </w:rPr>
        <w:t xml:space="preserve"> были проверены 14 подписей.</w:t>
      </w:r>
    </w:p>
    <w:p w:rsidR="00D75633" w:rsidRPr="00B56888" w:rsidRDefault="00D75633" w:rsidP="00D75633">
      <w:pPr>
        <w:pStyle w:val="a5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D75633" w:rsidRPr="00B56888" w:rsidRDefault="00D75633" w:rsidP="00550E0F">
      <w:pPr>
        <w:pStyle w:val="a5"/>
        <w:shd w:val="clear" w:color="auto" w:fill="auto"/>
        <w:ind w:right="0"/>
        <w:rPr>
          <w:b w:val="0"/>
          <w:sz w:val="24"/>
        </w:rPr>
      </w:pPr>
      <w:r>
        <w:rPr>
          <w:b w:val="0"/>
          <w:sz w:val="24"/>
        </w:rPr>
        <w:t xml:space="preserve">недействительными </w:t>
      </w:r>
      <w:r w:rsidR="00EC3946">
        <w:rPr>
          <w:b w:val="0"/>
          <w:sz w:val="24"/>
        </w:rPr>
        <w:t>2</w:t>
      </w:r>
      <w:r>
        <w:rPr>
          <w:b w:val="0"/>
          <w:sz w:val="24"/>
        </w:rPr>
        <w:t xml:space="preserve"> подписи, или </w:t>
      </w:r>
      <w:r w:rsidR="00EC3946">
        <w:rPr>
          <w:b w:val="0"/>
          <w:sz w:val="24"/>
        </w:rPr>
        <w:t>14,28</w:t>
      </w:r>
      <w:r w:rsidRPr="00B56888">
        <w:rPr>
          <w:b w:val="0"/>
          <w:sz w:val="24"/>
        </w:rPr>
        <w:t>% подписей.</w:t>
      </w:r>
    </w:p>
    <w:p w:rsidR="00D75633" w:rsidRPr="00B663D6" w:rsidRDefault="00550E0F" w:rsidP="00D75633">
      <w:pPr>
        <w:pStyle w:val="a5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        </w:t>
      </w:r>
      <w:r w:rsidR="00542C95">
        <w:rPr>
          <w:b w:val="0"/>
          <w:sz w:val="24"/>
        </w:rPr>
        <w:t xml:space="preserve">   </w:t>
      </w:r>
      <w:proofErr w:type="gramStart"/>
      <w:r w:rsidR="00542C95">
        <w:rPr>
          <w:b w:val="0"/>
          <w:sz w:val="24"/>
        </w:rPr>
        <w:t>достоверными</w:t>
      </w:r>
      <w:proofErr w:type="gramEnd"/>
      <w:r w:rsidR="00542C95">
        <w:rPr>
          <w:b w:val="0"/>
          <w:sz w:val="24"/>
        </w:rPr>
        <w:t xml:space="preserve"> </w:t>
      </w:r>
      <w:r w:rsidR="00EC3946">
        <w:rPr>
          <w:b w:val="0"/>
          <w:sz w:val="24"/>
        </w:rPr>
        <w:t xml:space="preserve"> 12</w:t>
      </w:r>
      <w:r w:rsidR="00D75633" w:rsidRPr="006501AA">
        <w:rPr>
          <w:b w:val="0"/>
          <w:sz w:val="24"/>
        </w:rPr>
        <w:t xml:space="preserve">  </w:t>
      </w:r>
      <w:r w:rsidR="00D75633" w:rsidRPr="00B663D6">
        <w:rPr>
          <w:b w:val="0"/>
          <w:sz w:val="24"/>
        </w:rPr>
        <w:t>подписей.</w:t>
      </w:r>
    </w:p>
    <w:p w:rsidR="00EC5808" w:rsidRDefault="00F64067" w:rsidP="00EC5808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</w:t>
      </w:r>
      <w:r w:rsidR="00FC0685">
        <w:rPr>
          <w:rFonts w:ascii="Times New Roman" w:hAnsi="Times New Roman" w:cs="Times New Roman"/>
          <w:sz w:val="24"/>
          <w:szCs w:val="24"/>
        </w:rPr>
        <w:t xml:space="preserve"> установлено, что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EC5808">
        <w:rPr>
          <w:rFonts w:ascii="Times New Roman" w:hAnsi="Times New Roman" w:cs="Times New Roman"/>
          <w:sz w:val="24"/>
          <w:szCs w:val="24"/>
        </w:rPr>
        <w:t xml:space="preserve">ыдвижение </w:t>
      </w:r>
      <w:r w:rsidR="00EC3946">
        <w:rPr>
          <w:rFonts w:ascii="Times New Roman" w:hAnsi="Times New Roman" w:cs="Times New Roman"/>
          <w:sz w:val="24"/>
          <w:szCs w:val="24"/>
        </w:rPr>
        <w:t xml:space="preserve">В.М. </w:t>
      </w:r>
      <w:r w:rsidR="00EC3946" w:rsidRPr="00EC3946">
        <w:rPr>
          <w:rFonts w:ascii="Times New Roman" w:hAnsi="Times New Roman" w:cs="Times New Roman"/>
          <w:sz w:val="24"/>
          <w:szCs w:val="24"/>
        </w:rPr>
        <w:t>Сеченикова</w:t>
      </w:r>
      <w:r w:rsidR="00EC394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C5808">
        <w:rPr>
          <w:rFonts w:ascii="Times New Roman" w:hAnsi="Times New Roman" w:cs="Times New Roman"/>
          <w:sz w:val="24"/>
          <w:szCs w:val="24"/>
        </w:rPr>
        <w:t xml:space="preserve">осуществлено Советом </w:t>
      </w:r>
      <w:r w:rsidR="00EC5808">
        <w:rPr>
          <w:rFonts w:ascii="Times New Roman" w:hAnsi="Times New Roman" w:cs="Times New Roman"/>
          <w:bCs/>
          <w:sz w:val="24"/>
          <w:szCs w:val="24"/>
        </w:rPr>
        <w:t>ЛЕНИНГРАДСКОГО РЕГИОНАЛЬНОГО ОТДЕЛЕНИЯ Политической партии</w:t>
      </w:r>
      <w:r w:rsidR="00EC5808"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СОЦИАЛЬНОЙ ЗАЩИТЫ </w:t>
      </w:r>
      <w:r w:rsidR="00EC5808">
        <w:rPr>
          <w:rFonts w:ascii="Times New Roman" w:hAnsi="Times New Roman" w:cs="Times New Roman"/>
          <w:bCs/>
          <w:sz w:val="24"/>
          <w:szCs w:val="24"/>
        </w:rPr>
        <w:t xml:space="preserve">который, в соответствии с пунктом 4 статьи 34 Устава   Политической партии </w:t>
      </w:r>
      <w:r w:rsidR="00EC5808">
        <w:rPr>
          <w:rFonts w:ascii="Times New Roman" w:hAnsi="Times New Roman" w:cs="Times New Roman"/>
          <w:b/>
          <w:bCs/>
          <w:sz w:val="24"/>
          <w:szCs w:val="24"/>
        </w:rPr>
        <w:t>СОЦИАЛЬНОЙ ЗАЩИТЫ,</w:t>
      </w:r>
      <w:r w:rsidR="00EC5808">
        <w:rPr>
          <w:rFonts w:ascii="Times New Roman" w:hAnsi="Times New Roman" w:cs="Times New Roman"/>
          <w:bCs/>
          <w:sz w:val="24"/>
          <w:szCs w:val="24"/>
        </w:rPr>
        <w:t xml:space="preserve"> не уполномочен выдвигать кандидатов на досрочных выборах депутатов представительных органов муниципальных образований. </w:t>
      </w:r>
    </w:p>
    <w:p w:rsidR="00EC5808" w:rsidRPr="00F64067" w:rsidRDefault="00EC5808" w:rsidP="00F6406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Таким образом, </w:t>
      </w:r>
      <w:r w:rsidR="00F64067">
        <w:rPr>
          <w:rFonts w:ascii="Times New Roman" w:hAnsi="Times New Roman" w:cs="Times New Roman"/>
          <w:bCs/>
          <w:sz w:val="24"/>
          <w:szCs w:val="24"/>
        </w:rPr>
        <w:t xml:space="preserve">выдвижение кандидата </w:t>
      </w:r>
      <w:r w:rsidR="00F64067">
        <w:rPr>
          <w:rFonts w:ascii="Times New Roman" w:hAnsi="Times New Roman" w:cs="Times New Roman"/>
          <w:sz w:val="24"/>
        </w:rPr>
        <w:t>в депутаты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 по многомандатному</w:t>
      </w:r>
      <w:r w:rsidR="00F64067">
        <w:rPr>
          <w:rFonts w:ascii="Times New Roman" w:hAnsi="Times New Roman" w:cs="Times New Roman"/>
          <w:i/>
          <w:sz w:val="24"/>
        </w:rPr>
        <w:t xml:space="preserve"> </w:t>
      </w:r>
      <w:r w:rsidR="00EC3946">
        <w:rPr>
          <w:rFonts w:ascii="Times New Roman" w:hAnsi="Times New Roman" w:cs="Times New Roman"/>
          <w:sz w:val="24"/>
        </w:rPr>
        <w:t>избирательному округу №19</w:t>
      </w:r>
      <w:r w:rsidR="00F64067">
        <w:rPr>
          <w:rFonts w:ascii="Times New Roman" w:hAnsi="Times New Roman" w:cs="Times New Roman"/>
          <w:sz w:val="24"/>
        </w:rPr>
        <w:t xml:space="preserve"> </w:t>
      </w:r>
      <w:r w:rsidR="00EC3946" w:rsidRPr="00385833">
        <w:rPr>
          <w:rFonts w:ascii="Times New Roman" w:hAnsi="Times New Roman" w:cs="Times New Roman"/>
          <w:sz w:val="24"/>
          <w:szCs w:val="24"/>
        </w:rPr>
        <w:t>Сеченикова В. М.</w:t>
      </w:r>
      <w:r w:rsidR="00EC394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избирательным объединением ЛЕНИНГРАДСКОЕ РЕГИОНАЛЬНОЕ ОТДЕЛЕНИЕ Политической партии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СОЦИАЛЬНОЙ ЗАЩИТЫ </w:t>
      </w:r>
      <w:r w:rsidR="00F64067" w:rsidRPr="00F64067">
        <w:rPr>
          <w:rFonts w:ascii="Times New Roman" w:hAnsi="Times New Roman" w:cs="Times New Roman"/>
          <w:bCs/>
          <w:sz w:val="24"/>
          <w:szCs w:val="24"/>
        </w:rPr>
        <w:t xml:space="preserve">осуществлено с нарушением требований пункта 2 статьи 25 </w:t>
      </w:r>
      <w:r>
        <w:rPr>
          <w:rFonts w:ascii="Times New Roman" w:hAnsi="Times New Roman" w:cs="Times New Roman"/>
          <w:bCs/>
          <w:sz w:val="24"/>
          <w:szCs w:val="24"/>
        </w:rPr>
        <w:t>Федеральн</w:t>
      </w:r>
      <w:r w:rsidR="00F64067">
        <w:rPr>
          <w:rFonts w:ascii="Times New Roman" w:hAnsi="Times New Roman" w:cs="Times New Roman"/>
          <w:bCs/>
          <w:sz w:val="24"/>
          <w:szCs w:val="24"/>
        </w:rPr>
        <w:t>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закон</w:t>
      </w:r>
      <w:r w:rsidR="00F64067">
        <w:rPr>
          <w:rFonts w:ascii="Times New Roman" w:hAnsi="Times New Roman" w:cs="Times New Roman"/>
          <w:bCs/>
          <w:sz w:val="24"/>
          <w:szCs w:val="24"/>
        </w:rPr>
        <w:t xml:space="preserve">а </w:t>
      </w:r>
      <w:r>
        <w:rPr>
          <w:rFonts w:ascii="Times New Roman" w:hAnsi="Times New Roman" w:cs="Times New Roman"/>
          <w:bCs/>
          <w:sz w:val="24"/>
          <w:szCs w:val="24"/>
        </w:rPr>
        <w:t>от 11 июля 2001 года № 95-ФЗ «О политических партиях»</w:t>
      </w:r>
      <w:r w:rsidR="00F64067">
        <w:rPr>
          <w:rFonts w:ascii="Times New Roman" w:hAnsi="Times New Roman" w:cs="Times New Roman"/>
          <w:bCs/>
          <w:sz w:val="24"/>
          <w:szCs w:val="24"/>
        </w:rPr>
        <w:t xml:space="preserve"> и пункта 2 статьи</w:t>
      </w:r>
      <w:proofErr w:type="gramEnd"/>
      <w:r w:rsidR="00F64067">
        <w:rPr>
          <w:rFonts w:ascii="Times New Roman" w:hAnsi="Times New Roman" w:cs="Times New Roman"/>
          <w:bCs/>
          <w:sz w:val="24"/>
          <w:szCs w:val="24"/>
        </w:rPr>
        <w:t xml:space="preserve"> 35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Федеральн</w:t>
      </w:r>
      <w:r w:rsidR="00F64067">
        <w:rPr>
          <w:rFonts w:ascii="Times New Roman" w:hAnsi="Times New Roman" w:cs="Times New Roman"/>
          <w:sz w:val="24"/>
        </w:rPr>
        <w:t>ого</w:t>
      </w:r>
      <w:r>
        <w:rPr>
          <w:rFonts w:ascii="Times New Roman" w:hAnsi="Times New Roman" w:cs="Times New Roman"/>
          <w:sz w:val="24"/>
        </w:rPr>
        <w:t xml:space="preserve"> закон</w:t>
      </w:r>
      <w:r w:rsidR="00F64067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№ 67-ФЗ</w:t>
      </w:r>
      <w:r w:rsidR="00F64067">
        <w:rPr>
          <w:rFonts w:ascii="Times New Roman" w:hAnsi="Times New Roman" w:cs="Times New Roman"/>
          <w:sz w:val="24"/>
        </w:rPr>
        <w:t>.</w:t>
      </w:r>
    </w:p>
    <w:p w:rsidR="003427D5" w:rsidRPr="003427D5" w:rsidRDefault="00EC5808" w:rsidP="00342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7D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соответствии с подпунктом «б» пункта 24 статьи 38 Федерального закона № 67-ФЗ основаниями для отказа в регистрации кандидата, выдвинутого политической партией, является несоблюдение требований к выдвижению кандидата. </w:t>
      </w:r>
      <w:r w:rsidR="00D7563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C5808" w:rsidRDefault="00D75633" w:rsidP="00EC5808">
      <w:pPr>
        <w:pStyle w:val="a5"/>
        <w:shd w:val="clear" w:color="auto" w:fill="auto"/>
        <w:ind w:right="0"/>
        <w:rPr>
          <w:sz w:val="24"/>
        </w:rPr>
      </w:pPr>
      <w:r>
        <w:rPr>
          <w:b w:val="0"/>
          <w:sz w:val="24"/>
        </w:rPr>
        <w:t>Н</w:t>
      </w:r>
      <w:r w:rsidR="00EC5808">
        <w:rPr>
          <w:b w:val="0"/>
          <w:sz w:val="24"/>
        </w:rPr>
        <w:t xml:space="preserve">а основании </w:t>
      </w:r>
      <w:r w:rsidR="00EC5808" w:rsidRPr="00BB242E">
        <w:rPr>
          <w:rFonts w:eastAsiaTheme="minorEastAsia"/>
          <w:b w:val="0"/>
          <w:sz w:val="24"/>
        </w:rPr>
        <w:t xml:space="preserve">вышеизложенного </w:t>
      </w:r>
      <w:r w:rsidR="003C282D" w:rsidRPr="00BB242E">
        <w:rPr>
          <w:rFonts w:eastAsiaTheme="minorEastAsia"/>
          <w:b w:val="0"/>
          <w:sz w:val="24"/>
        </w:rPr>
        <w:t xml:space="preserve">и в соответствии с частями 9, 10 статьи 24 областного закона, </w:t>
      </w:r>
      <w:r w:rsidR="00BB242E" w:rsidRPr="00BB242E">
        <w:rPr>
          <w:rFonts w:eastAsiaTheme="minorEastAsia"/>
          <w:b w:val="0"/>
          <w:sz w:val="24"/>
        </w:rPr>
        <w:t>территориальная</w:t>
      </w:r>
      <w:r w:rsidR="00BB242E">
        <w:rPr>
          <w:b w:val="0"/>
          <w:color w:val="FF0000"/>
          <w:sz w:val="24"/>
        </w:rPr>
        <w:t xml:space="preserve"> </w:t>
      </w:r>
      <w:r w:rsidR="00EC5808">
        <w:rPr>
          <w:b w:val="0"/>
          <w:sz w:val="24"/>
        </w:rPr>
        <w:t>избирательная комиссия Кировского муниципального района с полномочиями</w:t>
      </w:r>
      <w:r w:rsidR="00EC5808">
        <w:rPr>
          <w:b w:val="0"/>
          <w:i/>
          <w:sz w:val="16"/>
          <w:szCs w:val="16"/>
        </w:rPr>
        <w:t xml:space="preserve"> </w:t>
      </w:r>
      <w:r w:rsidR="00EC5808">
        <w:rPr>
          <w:b w:val="0"/>
          <w:sz w:val="24"/>
        </w:rPr>
        <w:t xml:space="preserve">окружной избирательной комиссии многомандатного избирательного округа № </w:t>
      </w:r>
      <w:r w:rsidR="00392DF7">
        <w:rPr>
          <w:b w:val="0"/>
          <w:sz w:val="24"/>
        </w:rPr>
        <w:t>1</w:t>
      </w:r>
      <w:r w:rsidR="00EC3946">
        <w:rPr>
          <w:b w:val="0"/>
          <w:sz w:val="24"/>
        </w:rPr>
        <w:t>9</w:t>
      </w:r>
      <w:r w:rsidR="00EC5808">
        <w:rPr>
          <w:b w:val="0"/>
        </w:rPr>
        <w:t xml:space="preserve"> </w:t>
      </w:r>
      <w:r w:rsidR="00EC5808">
        <w:rPr>
          <w:sz w:val="24"/>
        </w:rPr>
        <w:t>постановила:</w:t>
      </w:r>
    </w:p>
    <w:p w:rsidR="00EC5808" w:rsidRDefault="00EC5808" w:rsidP="00EC5808">
      <w:pPr>
        <w:pStyle w:val="a7"/>
        <w:ind w:firstLine="851"/>
        <w:jc w:val="both"/>
        <w:rPr>
          <w:rFonts w:ascii="Times New Roman" w:hAnsi="Times New Roman" w:cs="Times New Roman"/>
          <w:b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 xml:space="preserve">1. Отказать в регистрации кандидату в депутаты совета депутатов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Шлисс</w:t>
      </w:r>
      <w:r w:rsidR="00385833">
        <w:rPr>
          <w:rFonts w:ascii="Times New Roman" w:hAnsi="Times New Roman" w:cs="Times New Roman"/>
          <w:sz w:val="24"/>
          <w:szCs w:val="24"/>
        </w:rPr>
        <w:t>ельбургское городское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 Ленинградской области пятого созыва по многомандатному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избирательном</w:t>
      </w:r>
      <w:r w:rsidR="003427D5">
        <w:rPr>
          <w:rFonts w:ascii="Times New Roman" w:hAnsi="Times New Roman" w:cs="Times New Roman"/>
          <w:sz w:val="24"/>
          <w:szCs w:val="24"/>
        </w:rPr>
        <w:t xml:space="preserve">у округу № </w:t>
      </w:r>
      <w:r w:rsidR="00EC3946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946" w:rsidRPr="00385833">
        <w:rPr>
          <w:rFonts w:ascii="Times New Roman" w:hAnsi="Times New Roman" w:cs="Times New Roman"/>
          <w:sz w:val="24"/>
          <w:szCs w:val="24"/>
        </w:rPr>
        <w:t>Сеченикову Валерию Михайловичу</w:t>
      </w:r>
      <w:r w:rsidR="00D756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DF7">
        <w:rPr>
          <w:rFonts w:ascii="Times New Roman" w:hAnsi="Times New Roman" w:cs="Times New Roman"/>
          <w:bCs/>
          <w:sz w:val="24"/>
          <w:szCs w:val="24"/>
        </w:rPr>
        <w:t>выдвинутому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избирательным объединением ЛЕНИНГРАДСКОЕ РЕГИОНАЛЬНОЕ ОТДЕЛЕНИЕ Политической партии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СОЦИАЛЬНОЙ ЗАЩИТЫ</w:t>
      </w:r>
      <w:r>
        <w:rPr>
          <w:rFonts w:ascii="Times New Roman" w:hAnsi="Times New Roman" w:cs="Times New Roman"/>
          <w:sz w:val="24"/>
        </w:rPr>
        <w:t xml:space="preserve">. </w:t>
      </w:r>
    </w:p>
    <w:p w:rsidR="00EC5808" w:rsidRDefault="00EC5808" w:rsidP="00EC5808">
      <w:pPr>
        <w:pStyle w:val="a5"/>
        <w:rPr>
          <w:b w:val="0"/>
          <w:sz w:val="24"/>
        </w:rPr>
      </w:pPr>
      <w:r>
        <w:rPr>
          <w:b w:val="0"/>
          <w:sz w:val="24"/>
        </w:rPr>
        <w:t xml:space="preserve">2. Выдать </w:t>
      </w:r>
      <w:r w:rsidR="00CD5090">
        <w:rPr>
          <w:b w:val="0"/>
          <w:sz w:val="24"/>
        </w:rPr>
        <w:t>Сеченикову В. М.</w:t>
      </w:r>
      <w:r w:rsidR="00CD5090">
        <w:rPr>
          <w:bCs w:val="0"/>
          <w:sz w:val="24"/>
        </w:rPr>
        <w:t xml:space="preserve"> </w:t>
      </w:r>
      <w:r>
        <w:rPr>
          <w:b w:val="0"/>
          <w:sz w:val="24"/>
        </w:rPr>
        <w:t xml:space="preserve">копию настоящего постановления. </w:t>
      </w:r>
    </w:p>
    <w:p w:rsidR="00EC5808" w:rsidRDefault="00EC5808" w:rsidP="00EC5808">
      <w:pPr>
        <w:pStyle w:val="a5"/>
        <w:ind w:firstLine="708"/>
        <w:rPr>
          <w:b w:val="0"/>
          <w:sz w:val="24"/>
        </w:rPr>
      </w:pPr>
      <w:r>
        <w:rPr>
          <w:b w:val="0"/>
          <w:sz w:val="24"/>
        </w:rPr>
        <w:t>3. Опубликовать настоящее постановление в газетах</w:t>
      </w:r>
      <w:r>
        <w:rPr>
          <w:b w:val="0"/>
          <w:color w:val="FF0000"/>
          <w:sz w:val="24"/>
        </w:rPr>
        <w:t xml:space="preserve"> </w:t>
      </w:r>
      <w:r>
        <w:rPr>
          <w:b w:val="0"/>
          <w:sz w:val="24"/>
        </w:rPr>
        <w:t>«Невский исток», «Ладога»</w:t>
      </w:r>
      <w:r>
        <w:rPr>
          <w:b w:val="0"/>
        </w:rPr>
        <w:t xml:space="preserve"> </w:t>
      </w:r>
      <w:r>
        <w:rPr>
          <w:b w:val="0"/>
          <w:sz w:val="24"/>
        </w:rPr>
        <w:t>и на сайте территориальной избирательной комиссии Кировского муниципального района 011.iklenobl.ru.</w:t>
      </w:r>
    </w:p>
    <w:p w:rsidR="00EC5808" w:rsidRDefault="00EC5808" w:rsidP="00EC5808">
      <w:pPr>
        <w:pStyle w:val="a5"/>
        <w:rPr>
          <w:b w:val="0"/>
          <w:sz w:val="24"/>
        </w:rPr>
      </w:pPr>
    </w:p>
    <w:p w:rsidR="00EC5808" w:rsidRDefault="00EC5808" w:rsidP="00EC5808">
      <w:pPr>
        <w:pStyle w:val="a5"/>
        <w:rPr>
          <w:b w:val="0"/>
          <w:sz w:val="24"/>
        </w:rPr>
      </w:pPr>
    </w:p>
    <w:p w:rsidR="00CD5090" w:rsidRDefault="00CD5090" w:rsidP="00EC5808">
      <w:pPr>
        <w:pStyle w:val="a5"/>
        <w:rPr>
          <w:b w:val="0"/>
          <w:sz w:val="24"/>
        </w:rPr>
      </w:pPr>
    </w:p>
    <w:p w:rsidR="00CD5090" w:rsidRDefault="00CD5090" w:rsidP="00EC5808">
      <w:pPr>
        <w:pStyle w:val="a5"/>
        <w:rPr>
          <w:b w:val="0"/>
          <w:sz w:val="24"/>
        </w:rPr>
      </w:pPr>
    </w:p>
    <w:p w:rsidR="00EC5808" w:rsidRDefault="00EC5808" w:rsidP="00EC5808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Председатель ТИК                                                                     </w:t>
      </w:r>
      <w:r w:rsidR="00CD5090">
        <w:rPr>
          <w:b w:val="0"/>
          <w:sz w:val="24"/>
        </w:rPr>
        <w:t xml:space="preserve">                       </w:t>
      </w:r>
      <w:r>
        <w:rPr>
          <w:b w:val="0"/>
          <w:sz w:val="24"/>
        </w:rPr>
        <w:t>О.Н.Кротова</w:t>
      </w:r>
    </w:p>
    <w:p w:rsidR="00EC5808" w:rsidRDefault="00EC5808" w:rsidP="00EC5808">
      <w:pPr>
        <w:pStyle w:val="a5"/>
        <w:ind w:firstLine="0"/>
        <w:rPr>
          <w:b w:val="0"/>
          <w:sz w:val="24"/>
        </w:rPr>
      </w:pPr>
    </w:p>
    <w:p w:rsidR="00EC5808" w:rsidRDefault="00EC5808" w:rsidP="00EC5808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>Секретарь  ТИК                                                                                                    Ю.В.Тимофеева</w:t>
      </w:r>
    </w:p>
    <w:p w:rsidR="00EC5808" w:rsidRDefault="00EC5808" w:rsidP="00EC5808"/>
    <w:p w:rsidR="00E5704B" w:rsidRDefault="00E5704B"/>
    <w:sectPr w:rsidR="00E5704B" w:rsidSect="00E57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EC5808"/>
    <w:rsid w:val="001B4680"/>
    <w:rsid w:val="00260F18"/>
    <w:rsid w:val="003427D5"/>
    <w:rsid w:val="00385833"/>
    <w:rsid w:val="00392DF7"/>
    <w:rsid w:val="003C282D"/>
    <w:rsid w:val="004211D0"/>
    <w:rsid w:val="004512D2"/>
    <w:rsid w:val="00485D24"/>
    <w:rsid w:val="004E5703"/>
    <w:rsid w:val="00527975"/>
    <w:rsid w:val="00542C95"/>
    <w:rsid w:val="00550E0F"/>
    <w:rsid w:val="00554E01"/>
    <w:rsid w:val="00574392"/>
    <w:rsid w:val="00692255"/>
    <w:rsid w:val="006C0C84"/>
    <w:rsid w:val="00780235"/>
    <w:rsid w:val="007F72F3"/>
    <w:rsid w:val="008054FF"/>
    <w:rsid w:val="00BB242E"/>
    <w:rsid w:val="00BC09F0"/>
    <w:rsid w:val="00C63E63"/>
    <w:rsid w:val="00CD5090"/>
    <w:rsid w:val="00D36F03"/>
    <w:rsid w:val="00D75633"/>
    <w:rsid w:val="00DD69FE"/>
    <w:rsid w:val="00E5704B"/>
    <w:rsid w:val="00E65E5D"/>
    <w:rsid w:val="00EC3946"/>
    <w:rsid w:val="00EC5808"/>
    <w:rsid w:val="00F64067"/>
    <w:rsid w:val="00FC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58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C58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EC5808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EC5808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1"/>
    <w:qFormat/>
    <w:rsid w:val="00EC58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Пользователь Windows</cp:lastModifiedBy>
  <cp:revision>2</cp:revision>
  <cp:lastPrinted>2019-11-06T08:23:00Z</cp:lastPrinted>
  <dcterms:created xsi:type="dcterms:W3CDTF">2019-11-12T06:15:00Z</dcterms:created>
  <dcterms:modified xsi:type="dcterms:W3CDTF">2019-11-12T06:15:00Z</dcterms:modified>
</cp:coreProperties>
</file>