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4" w:rsidRPr="005061E4" w:rsidRDefault="005061E4" w:rsidP="005061E4">
      <w:pPr>
        <w:pStyle w:val="a5"/>
        <w:rPr>
          <w:szCs w:val="28"/>
        </w:rPr>
      </w:pPr>
      <w:r w:rsidRPr="005061E4">
        <w:rPr>
          <w:szCs w:val="28"/>
        </w:rPr>
        <w:t>ПОСТАНОВЛЕНИЕ</w:t>
      </w:r>
    </w:p>
    <w:p w:rsidR="005061E4" w:rsidRPr="005061E4" w:rsidRDefault="005061E4" w:rsidP="005061E4">
      <w:pPr>
        <w:pStyle w:val="a5"/>
        <w:rPr>
          <w:szCs w:val="28"/>
        </w:rPr>
      </w:pPr>
      <w:r w:rsidRPr="005061E4">
        <w:rPr>
          <w:szCs w:val="28"/>
        </w:rPr>
        <w:t>территориальной избирательной комиссии</w:t>
      </w:r>
    </w:p>
    <w:p w:rsidR="005061E4" w:rsidRPr="005061E4" w:rsidRDefault="005061E4" w:rsidP="005061E4">
      <w:pPr>
        <w:pStyle w:val="a5"/>
        <w:rPr>
          <w:szCs w:val="28"/>
        </w:rPr>
      </w:pPr>
      <w:r w:rsidRPr="005061E4">
        <w:rPr>
          <w:szCs w:val="28"/>
        </w:rPr>
        <w:t>КИРОВСКОГО МУНИЦИПАЛЬНОГО РАЙОНА</w:t>
      </w:r>
    </w:p>
    <w:p w:rsidR="005061E4" w:rsidRPr="005061E4" w:rsidRDefault="005061E4" w:rsidP="005061E4">
      <w:pPr>
        <w:pStyle w:val="a5"/>
        <w:rPr>
          <w:szCs w:val="28"/>
        </w:rPr>
      </w:pPr>
    </w:p>
    <w:p w:rsidR="005061E4" w:rsidRPr="005061E4" w:rsidRDefault="005061E4" w:rsidP="005061E4">
      <w:pPr>
        <w:pStyle w:val="a5"/>
        <w:rPr>
          <w:szCs w:val="28"/>
        </w:rPr>
      </w:pPr>
    </w:p>
    <w:p w:rsidR="005061E4" w:rsidRPr="005061E4" w:rsidRDefault="005061E4" w:rsidP="005061E4">
      <w:pPr>
        <w:pStyle w:val="a5"/>
        <w:jc w:val="left"/>
        <w:rPr>
          <w:rFonts w:eastAsiaTheme="minorEastAsia"/>
          <w:b w:val="0"/>
          <w:bCs w:val="0"/>
          <w:caps w:val="0"/>
          <w:szCs w:val="28"/>
        </w:rPr>
      </w:pPr>
      <w:r w:rsidRPr="005061E4">
        <w:rPr>
          <w:rFonts w:eastAsiaTheme="minorEastAsia"/>
          <w:b w:val="0"/>
          <w:bCs w:val="0"/>
          <w:caps w:val="0"/>
          <w:szCs w:val="28"/>
        </w:rPr>
        <w:t xml:space="preserve">11 июня 2020 года                                                                            </w:t>
      </w:r>
      <w:r w:rsidR="00336661">
        <w:rPr>
          <w:rFonts w:eastAsiaTheme="minorEastAsia"/>
          <w:b w:val="0"/>
          <w:bCs w:val="0"/>
          <w:caps w:val="0"/>
          <w:szCs w:val="28"/>
        </w:rPr>
        <w:t xml:space="preserve">      </w:t>
      </w:r>
      <w:r w:rsidRPr="005061E4">
        <w:rPr>
          <w:rFonts w:eastAsiaTheme="minorEastAsia"/>
          <w:b w:val="0"/>
          <w:bCs w:val="0"/>
          <w:caps w:val="0"/>
          <w:szCs w:val="28"/>
        </w:rPr>
        <w:t>№ 165/2</w:t>
      </w:r>
    </w:p>
    <w:p w:rsidR="005061E4" w:rsidRPr="00C62D01" w:rsidRDefault="005061E4" w:rsidP="005061E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C62D01">
        <w:rPr>
          <w:b/>
          <w:bCs/>
          <w:sz w:val="28"/>
          <w:szCs w:val="28"/>
        </w:rPr>
        <w:t>О</w:t>
      </w:r>
      <w:r w:rsidR="009245EA" w:rsidRPr="00C62D01">
        <w:rPr>
          <w:b/>
          <w:bCs/>
          <w:sz w:val="28"/>
          <w:szCs w:val="28"/>
        </w:rPr>
        <w:t>б</w:t>
      </w:r>
      <w:r w:rsidR="00A856D0">
        <w:rPr>
          <w:b/>
          <w:bCs/>
          <w:sz w:val="28"/>
          <w:szCs w:val="28"/>
        </w:rPr>
        <w:t xml:space="preserve"> </w:t>
      </w:r>
      <w:r w:rsidR="009245EA" w:rsidRPr="00C62D01">
        <w:rPr>
          <w:b/>
          <w:bCs/>
          <w:sz w:val="28"/>
          <w:szCs w:val="28"/>
        </w:rPr>
        <w:t>утверждении графика работы</w:t>
      </w:r>
      <w:r w:rsidR="005E3112" w:rsidRPr="00C62D01">
        <w:rPr>
          <w:b/>
          <w:bCs/>
          <w:sz w:val="28"/>
          <w:szCs w:val="28"/>
        </w:rPr>
        <w:t xml:space="preserve"> участковых комиссий по приему</w:t>
      </w:r>
      <w:r w:rsidRPr="00C62D01">
        <w:rPr>
          <w:b/>
          <w:bCs/>
          <w:sz w:val="28"/>
          <w:szCs w:val="28"/>
        </w:rPr>
        <w:t xml:space="preserve"> заявлений </w:t>
      </w:r>
      <w:r w:rsidR="005E3112" w:rsidRPr="00C62D01">
        <w:rPr>
          <w:b/>
          <w:bCs/>
          <w:sz w:val="28"/>
          <w:szCs w:val="28"/>
        </w:rPr>
        <w:t xml:space="preserve">о голосовании по месту нахождения  </w:t>
      </w:r>
      <w:r w:rsidR="00C62D01" w:rsidRPr="00C62D01">
        <w:rPr>
          <w:b/>
          <w:sz w:val="28"/>
          <w:szCs w:val="28"/>
        </w:rPr>
        <w:t>при проведении</w:t>
      </w:r>
      <w:proofErr w:type="gramEnd"/>
      <w:r w:rsidR="00C62D01" w:rsidRPr="00C62D01">
        <w:rPr>
          <w:b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</w:t>
      </w:r>
      <w:r w:rsidR="00C62D01">
        <w:rPr>
          <w:b/>
          <w:sz w:val="28"/>
          <w:szCs w:val="28"/>
        </w:rPr>
        <w:t xml:space="preserve">ии </w:t>
      </w:r>
    </w:p>
    <w:p w:rsidR="005061E4" w:rsidRPr="009245EA" w:rsidRDefault="005061E4" w:rsidP="00C6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5EA">
        <w:rPr>
          <w:rFonts w:ascii="Times New Roman" w:hAnsi="Times New Roman" w:cs="Times New Roman"/>
          <w:sz w:val="28"/>
          <w:szCs w:val="28"/>
        </w:rPr>
        <w:t xml:space="preserve">В </w:t>
      </w:r>
      <w:r w:rsidR="00C62D01">
        <w:rPr>
          <w:rFonts w:ascii="Times New Roman" w:hAnsi="Times New Roman" w:cs="Times New Roman"/>
          <w:sz w:val="28"/>
          <w:szCs w:val="28"/>
        </w:rPr>
        <w:t>с</w:t>
      </w:r>
      <w:r w:rsidRPr="009245EA">
        <w:rPr>
          <w:rFonts w:ascii="Times New Roman" w:hAnsi="Times New Roman" w:cs="Times New Roman"/>
          <w:sz w:val="28"/>
          <w:szCs w:val="28"/>
        </w:rPr>
        <w:t>о</w:t>
      </w:r>
      <w:r w:rsidR="00C62D01">
        <w:rPr>
          <w:rFonts w:ascii="Times New Roman" w:hAnsi="Times New Roman" w:cs="Times New Roman"/>
          <w:sz w:val="28"/>
          <w:szCs w:val="28"/>
        </w:rPr>
        <w:t>о</w:t>
      </w:r>
      <w:r w:rsidRPr="009245EA">
        <w:rPr>
          <w:rFonts w:ascii="Times New Roman" w:hAnsi="Times New Roman" w:cs="Times New Roman"/>
          <w:sz w:val="28"/>
          <w:szCs w:val="28"/>
        </w:rPr>
        <w:t xml:space="preserve">тветствии с постановлениями Центральной избирательной комиссии Российской Федерации от </w:t>
      </w:r>
      <w:r w:rsidR="00C3746B" w:rsidRPr="00C3746B">
        <w:rPr>
          <w:rFonts w:ascii="Times New Roman" w:hAnsi="Times New Roman" w:cs="Times New Roman"/>
          <w:sz w:val="28"/>
          <w:szCs w:val="28"/>
        </w:rPr>
        <w:t xml:space="preserve"> </w:t>
      </w:r>
      <w:r w:rsidRPr="009245EA">
        <w:rPr>
          <w:rFonts w:ascii="Times New Roman" w:hAnsi="Times New Roman" w:cs="Times New Roman"/>
          <w:sz w:val="28"/>
          <w:szCs w:val="28"/>
        </w:rPr>
        <w:t xml:space="preserve"> 02 июня 2020 года № 250/1840-7 </w:t>
      </w:r>
      <w:r w:rsidR="00553C97">
        <w:rPr>
          <w:rFonts w:ascii="Times New Roman" w:hAnsi="Times New Roman" w:cs="Times New Roman"/>
          <w:sz w:val="28"/>
          <w:szCs w:val="28"/>
        </w:rPr>
        <w:br/>
      </w:r>
      <w:r w:rsidRPr="009245EA">
        <w:rPr>
          <w:rFonts w:ascii="Times New Roman" w:hAnsi="Times New Roman" w:cs="Times New Roman"/>
          <w:sz w:val="28"/>
          <w:szCs w:val="28"/>
        </w:rPr>
        <w:t>«О внесении изменения в Порядок общероссийского голосования по вопросу одобрения изменений в Конституцию Российской Федерации»</w:t>
      </w:r>
      <w:r w:rsidR="009245EA" w:rsidRPr="009245EA">
        <w:rPr>
          <w:rFonts w:ascii="Times New Roman" w:hAnsi="Times New Roman" w:cs="Times New Roman"/>
          <w:sz w:val="28"/>
          <w:szCs w:val="28"/>
        </w:rPr>
        <w:t>, руководствуясь постановлением Избирательной комиссии Ленинградской области</w:t>
      </w:r>
      <w:r w:rsidR="00CD6470">
        <w:rPr>
          <w:rFonts w:ascii="Times New Roman CYR" w:hAnsi="Times New Roman CYR" w:cs="Times New Roman CYR"/>
          <w:sz w:val="28"/>
          <w:szCs w:val="28"/>
        </w:rPr>
        <w:t xml:space="preserve"> от 4 июня 2020 года</w:t>
      </w:r>
      <w:r w:rsidR="007C00B8" w:rsidRPr="007C00B8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9245EA" w:rsidRPr="009245EA">
        <w:rPr>
          <w:rFonts w:ascii="Times New Roman CYR" w:hAnsi="Times New Roman CYR" w:cs="Times New Roman CYR"/>
          <w:sz w:val="28"/>
          <w:szCs w:val="28"/>
        </w:rPr>
        <w:t>№ 76/562 «</w:t>
      </w:r>
      <w:r w:rsidR="009245EA" w:rsidRPr="009245EA">
        <w:rPr>
          <w:rFonts w:ascii="Times New Roman CYR" w:hAnsi="Times New Roman CYR" w:cs="Times New Roman CYR"/>
          <w:bCs/>
          <w:sz w:val="28"/>
          <w:szCs w:val="28"/>
        </w:rPr>
        <w:t>О внесении изменений в постановление Избирательной комиссии Ленинградской области  от 24 марта 2020 года № 71/545</w:t>
      </w:r>
      <w:proofErr w:type="gramEnd"/>
      <w:r w:rsidR="009245EA" w:rsidRPr="009245EA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gramStart"/>
      <w:r w:rsidR="009245EA" w:rsidRPr="009245EA">
        <w:rPr>
          <w:rFonts w:ascii="Times New Roman CYR" w:hAnsi="Times New Roman CYR" w:cs="Times New Roman CYR"/>
          <w:bCs/>
          <w:sz w:val="28"/>
          <w:szCs w:val="28"/>
        </w:rPr>
        <w:t>Об организации приема заявлений о включении участника голосования в список участников общероссийского голосования по вопросу одобрения изменений в Конституцию</w:t>
      </w:r>
      <w:proofErr w:type="gramEnd"/>
      <w:r w:rsidR="009245EA" w:rsidRPr="009245E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245EA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9245EA" w:rsidRPr="009245EA">
        <w:rPr>
          <w:rFonts w:ascii="Times New Roman CYR" w:hAnsi="Times New Roman CYR" w:cs="Times New Roman CYR"/>
          <w:bCs/>
          <w:sz w:val="28"/>
          <w:szCs w:val="28"/>
        </w:rPr>
        <w:t>оссийской Федерации по месту нахождения»,</w:t>
      </w:r>
      <w:r w:rsidRPr="009245E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 </w:t>
      </w:r>
      <w:r w:rsidRPr="009245EA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62D01" w:rsidRDefault="005061E4" w:rsidP="005061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D01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C62D01" w:rsidRPr="00C62D01">
        <w:rPr>
          <w:rFonts w:ascii="Times New Roman CYR" w:hAnsi="Times New Roman CYR" w:cs="Times New Roman CYR"/>
          <w:bCs/>
          <w:sz w:val="28"/>
          <w:szCs w:val="28"/>
        </w:rPr>
        <w:t xml:space="preserve">Утвердить график работы участковых комиссий </w:t>
      </w:r>
      <w:proofErr w:type="gramStart"/>
      <w:r w:rsidR="00C62D01" w:rsidRPr="00C62D01">
        <w:rPr>
          <w:rFonts w:ascii="Times New Roman CYR" w:hAnsi="Times New Roman CYR" w:cs="Times New Roman CYR"/>
          <w:bCs/>
          <w:sz w:val="28"/>
          <w:szCs w:val="28"/>
        </w:rPr>
        <w:t xml:space="preserve">по приему заявлений о </w:t>
      </w:r>
      <w:r w:rsidR="00345AEE">
        <w:rPr>
          <w:rFonts w:ascii="Times New Roman CYR" w:hAnsi="Times New Roman CYR" w:cs="Times New Roman CYR"/>
          <w:bCs/>
          <w:sz w:val="28"/>
          <w:szCs w:val="28"/>
        </w:rPr>
        <w:t>голосовании по месту нахождения</w:t>
      </w:r>
      <w:bookmarkStart w:id="0" w:name="_GoBack"/>
      <w:bookmarkEnd w:id="0"/>
      <w:r w:rsidR="00F50A2D" w:rsidRPr="00F50A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62D01">
        <w:rPr>
          <w:rFonts w:ascii="Times New Roman CYR" w:hAnsi="Times New Roman CYR" w:cs="Times New Roman CYR"/>
          <w:bCs/>
          <w:sz w:val="28"/>
          <w:szCs w:val="28"/>
        </w:rPr>
        <w:t>при проведении общероссийского голосования по вопросу</w:t>
      </w:r>
      <w:proofErr w:type="gramEnd"/>
      <w:r w:rsidRPr="00C62D01">
        <w:rPr>
          <w:rFonts w:ascii="Times New Roman CYR" w:hAnsi="Times New Roman CYR" w:cs="Times New Roman CYR"/>
          <w:bCs/>
          <w:sz w:val="28"/>
          <w:szCs w:val="28"/>
        </w:rPr>
        <w:t xml:space="preserve"> одобрения изменений в Ко</w:t>
      </w:r>
      <w:r w:rsidR="00C62D01" w:rsidRPr="00C62D01">
        <w:rPr>
          <w:rFonts w:ascii="Times New Roman CYR" w:hAnsi="Times New Roman CYR" w:cs="Times New Roman CYR"/>
          <w:bCs/>
          <w:sz w:val="28"/>
          <w:szCs w:val="28"/>
        </w:rPr>
        <w:t xml:space="preserve">нституцию Российской Федерации </w:t>
      </w:r>
      <w:r w:rsidRPr="00C62D01">
        <w:rPr>
          <w:rFonts w:ascii="Times New Roman CYR" w:hAnsi="Times New Roman CYR" w:cs="Times New Roman CYR"/>
          <w:b/>
        </w:rPr>
        <w:t> </w:t>
      </w:r>
      <w:r w:rsidR="00A40FA0">
        <w:rPr>
          <w:rFonts w:ascii="Times New Roman CYR" w:hAnsi="Times New Roman CYR" w:cs="Times New Roman CYR"/>
          <w:bCs/>
          <w:sz w:val="28"/>
          <w:szCs w:val="28"/>
        </w:rPr>
        <w:t>(приложени</w:t>
      </w:r>
      <w:r w:rsidR="00A40FA0" w:rsidRPr="00336661"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62D01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5061E4" w:rsidRDefault="005061E4" w:rsidP="005061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1086" w:rsidRDefault="00C11086" w:rsidP="005061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086" w:rsidRDefault="00C11086" w:rsidP="005061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086" w:rsidRDefault="00C11086" w:rsidP="005061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086" w:rsidRPr="00ED1C33" w:rsidRDefault="00C11086" w:rsidP="005061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086" w:rsidRPr="0041446B" w:rsidRDefault="00C11086" w:rsidP="00C11086">
      <w:pPr>
        <w:pStyle w:val="a8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11086" w:rsidRPr="0041446B" w:rsidRDefault="00C11086" w:rsidP="00C11086">
      <w:pPr>
        <w:pStyle w:val="a8"/>
        <w:ind w:firstLine="0"/>
        <w:jc w:val="center"/>
        <w:rPr>
          <w:b/>
          <w:vertAlign w:val="superscript"/>
        </w:rPr>
      </w:pPr>
    </w:p>
    <w:p w:rsidR="00C11086" w:rsidRPr="0041446B" w:rsidRDefault="00C11086" w:rsidP="00C11086">
      <w:pPr>
        <w:pStyle w:val="a8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5061E4" w:rsidRPr="005061E4" w:rsidRDefault="005061E4" w:rsidP="005061E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sectPr w:rsidR="005061E4" w:rsidRPr="005061E4" w:rsidSect="0089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1E4"/>
    <w:rsid w:val="000723C7"/>
    <w:rsid w:val="00120A0D"/>
    <w:rsid w:val="00336661"/>
    <w:rsid w:val="00345AEE"/>
    <w:rsid w:val="0041370E"/>
    <w:rsid w:val="00503202"/>
    <w:rsid w:val="005061E4"/>
    <w:rsid w:val="00553C97"/>
    <w:rsid w:val="0056305A"/>
    <w:rsid w:val="00586B44"/>
    <w:rsid w:val="005E3112"/>
    <w:rsid w:val="007C00B8"/>
    <w:rsid w:val="00890416"/>
    <w:rsid w:val="009245EA"/>
    <w:rsid w:val="00A04F61"/>
    <w:rsid w:val="00A40FA0"/>
    <w:rsid w:val="00A856D0"/>
    <w:rsid w:val="00B92004"/>
    <w:rsid w:val="00C11086"/>
    <w:rsid w:val="00C3746B"/>
    <w:rsid w:val="00C62D01"/>
    <w:rsid w:val="00CD3970"/>
    <w:rsid w:val="00CD6470"/>
    <w:rsid w:val="00D3663E"/>
    <w:rsid w:val="00E32ECF"/>
    <w:rsid w:val="00F5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1E4"/>
    <w:rPr>
      <w:b/>
      <w:bCs/>
    </w:rPr>
  </w:style>
  <w:style w:type="paragraph" w:styleId="a5">
    <w:name w:val="Title"/>
    <w:basedOn w:val="a"/>
    <w:link w:val="a6"/>
    <w:qFormat/>
    <w:rsid w:val="005061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5061E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5061E4"/>
    <w:pPr>
      <w:spacing w:after="0" w:line="240" w:lineRule="auto"/>
    </w:pPr>
  </w:style>
  <w:style w:type="paragraph" w:styleId="a8">
    <w:name w:val="Body Text Indent"/>
    <w:basedOn w:val="a"/>
    <w:link w:val="a9"/>
    <w:rsid w:val="00C110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1108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2020-06-11T10:25:00Z</cp:lastPrinted>
  <dcterms:created xsi:type="dcterms:W3CDTF">2020-06-11T14:25:00Z</dcterms:created>
  <dcterms:modified xsi:type="dcterms:W3CDTF">2020-06-11T14:25:00Z</dcterms:modified>
</cp:coreProperties>
</file>