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7" w:rsidRDefault="000A50F7" w:rsidP="000A50F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CB6">
        <w:rPr>
          <w:rFonts w:ascii="Times New Roman" w:hAnsi="Times New Roman" w:cs="Times New Roman"/>
          <w:sz w:val="24"/>
          <w:szCs w:val="24"/>
        </w:rPr>
        <w:t>5</w:t>
      </w:r>
      <w:r w:rsidR="00DA7433">
        <w:rPr>
          <w:rFonts w:ascii="Times New Roman" w:hAnsi="Times New Roman" w:cs="Times New Roman"/>
          <w:sz w:val="24"/>
          <w:szCs w:val="24"/>
        </w:rPr>
        <w:t xml:space="preserve"> июля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C40A99">
        <w:rPr>
          <w:rFonts w:ascii="Times New Roman" w:hAnsi="Times New Roman" w:cs="Times New Roman"/>
          <w:sz w:val="24"/>
          <w:szCs w:val="24"/>
        </w:rPr>
        <w:t>2</w:t>
      </w:r>
      <w:r w:rsidR="00305A23">
        <w:rPr>
          <w:rFonts w:ascii="Times New Roman" w:hAnsi="Times New Roman" w:cs="Times New Roman"/>
          <w:sz w:val="24"/>
          <w:szCs w:val="24"/>
        </w:rPr>
        <w:t>6</w:t>
      </w:r>
      <w:r w:rsidR="00C10F01">
        <w:rPr>
          <w:rFonts w:ascii="Times New Roman" w:hAnsi="Times New Roman" w:cs="Times New Roman"/>
          <w:sz w:val="24"/>
          <w:szCs w:val="24"/>
        </w:rPr>
        <w:t>/</w:t>
      </w:r>
      <w:r w:rsidR="00425CF1">
        <w:rPr>
          <w:rFonts w:ascii="Times New Roman" w:hAnsi="Times New Roman" w:cs="Times New Roman"/>
          <w:sz w:val="24"/>
          <w:szCs w:val="24"/>
        </w:rPr>
        <w:t>10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BD1381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«Кировск»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381">
        <w:rPr>
          <w:rFonts w:ascii="Times New Roman" w:hAnsi="Times New Roman" w:cs="Times New Roman"/>
          <w:b/>
          <w:sz w:val="24"/>
          <w:szCs w:val="24"/>
        </w:rPr>
        <w:t>1</w:t>
      </w:r>
      <w:r w:rsidR="00425CF1">
        <w:rPr>
          <w:rFonts w:ascii="Times New Roman" w:hAnsi="Times New Roman" w:cs="Times New Roman"/>
          <w:b/>
          <w:sz w:val="24"/>
          <w:szCs w:val="24"/>
        </w:rPr>
        <w:t>7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CF1" w:rsidRPr="00425CF1" w:rsidRDefault="00425CF1" w:rsidP="00425C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F1">
        <w:rPr>
          <w:rFonts w:ascii="Times New Roman" w:hAnsi="Times New Roman" w:cs="Times New Roman"/>
          <w:b/>
          <w:sz w:val="24"/>
          <w:szCs w:val="24"/>
        </w:rPr>
        <w:t>Золотаренко Рустама Алексеевича</w:t>
      </w:r>
      <w:r w:rsidR="007B3071" w:rsidRPr="00425CF1">
        <w:rPr>
          <w:rFonts w:ascii="Times New Roman" w:hAnsi="Times New Roman" w:cs="Times New Roman"/>
          <w:b/>
          <w:sz w:val="24"/>
          <w:szCs w:val="24"/>
        </w:rPr>
        <w:t>, выдвинуто</w:t>
      </w:r>
      <w:r w:rsidR="00BD50B4" w:rsidRPr="00425CF1">
        <w:rPr>
          <w:rFonts w:ascii="Times New Roman" w:hAnsi="Times New Roman" w:cs="Times New Roman"/>
          <w:b/>
          <w:sz w:val="24"/>
          <w:szCs w:val="24"/>
        </w:rPr>
        <w:t>го</w:t>
      </w:r>
      <w:r w:rsidR="007B3071" w:rsidRPr="00425CF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Pr="00425CF1">
        <w:rPr>
          <w:rFonts w:ascii="Times New Roman" w:hAnsi="Times New Roman" w:cs="Times New Roman"/>
          <w:b/>
          <w:sz w:val="24"/>
          <w:szCs w:val="24"/>
        </w:rPr>
        <w:t>местное отделение Политической партии</w:t>
      </w:r>
    </w:p>
    <w:p w:rsidR="007B3071" w:rsidRDefault="00425CF1" w:rsidP="00425C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F1">
        <w:rPr>
          <w:rFonts w:ascii="Times New Roman" w:hAnsi="Times New Roman" w:cs="Times New Roman"/>
          <w:b/>
          <w:sz w:val="24"/>
          <w:szCs w:val="24"/>
        </w:rPr>
        <w:t>СПРАВЕДЛИВАЯ РОССИЯ в Кировском районе Ленинградской области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425CF1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r w:rsidR="00BD1381">
        <w:rPr>
          <w:rFonts w:ascii="Times New Roman" w:hAnsi="Times New Roman" w:cs="Times New Roman"/>
          <w:sz w:val="24"/>
          <w:szCs w:val="24"/>
        </w:rPr>
        <w:t>муниципального образования «Кировск»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F70" w:rsidRPr="007B6F7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BD1381">
        <w:rPr>
          <w:rFonts w:ascii="Times New Roman" w:hAnsi="Times New Roman" w:cs="Times New Roman"/>
          <w:sz w:val="24"/>
          <w:szCs w:val="24"/>
        </w:rPr>
        <w:t>1</w:t>
      </w:r>
      <w:r w:rsidR="00425CF1">
        <w:rPr>
          <w:rFonts w:ascii="Times New Roman" w:hAnsi="Times New Roman" w:cs="Times New Roman"/>
          <w:sz w:val="24"/>
          <w:szCs w:val="24"/>
        </w:rPr>
        <w:t>7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425CF1" w:rsidRPr="00425CF1">
        <w:rPr>
          <w:rFonts w:ascii="Times New Roman" w:hAnsi="Times New Roman" w:cs="Times New Roman"/>
          <w:sz w:val="24"/>
          <w:szCs w:val="24"/>
        </w:rPr>
        <w:t>Золотаренко Рустама Алексеевича, выдвинутого избирательным объединением местное отделение Политической партии</w:t>
      </w:r>
      <w:r w:rsidR="00425CF1">
        <w:rPr>
          <w:rFonts w:ascii="Times New Roman" w:hAnsi="Times New Roman" w:cs="Times New Roman"/>
          <w:sz w:val="24"/>
          <w:szCs w:val="24"/>
        </w:rPr>
        <w:t xml:space="preserve"> </w:t>
      </w:r>
      <w:r w:rsidR="00425CF1" w:rsidRPr="00425CF1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425CF1" w:rsidRPr="00425CF1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BD1381">
        <w:rPr>
          <w:rFonts w:ascii="Times New Roman" w:hAnsi="Times New Roman" w:cs="Times New Roman"/>
          <w:sz w:val="24"/>
        </w:rPr>
        <w:t>1</w:t>
      </w:r>
      <w:r w:rsidR="00425CF1">
        <w:rPr>
          <w:rFonts w:ascii="Times New Roman" w:hAnsi="Times New Roman" w:cs="Times New Roman"/>
          <w:sz w:val="24"/>
        </w:rPr>
        <w:t>7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  <w:proofErr w:type="gramEnd"/>
    </w:p>
    <w:p w:rsidR="00970BF7" w:rsidRDefault="00970BF7" w:rsidP="00B65F82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BD13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«Кировск»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BD1381">
        <w:rPr>
          <w:rFonts w:ascii="Times New Roman" w:hAnsi="Times New Roman" w:cs="Times New Roman"/>
          <w:sz w:val="24"/>
          <w:szCs w:val="24"/>
        </w:rPr>
        <w:t>1</w:t>
      </w:r>
      <w:r w:rsidR="00425CF1">
        <w:rPr>
          <w:rFonts w:ascii="Times New Roman" w:hAnsi="Times New Roman" w:cs="Times New Roman"/>
          <w:sz w:val="24"/>
          <w:szCs w:val="24"/>
        </w:rPr>
        <w:t>7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425CF1" w:rsidRPr="00425CF1">
        <w:rPr>
          <w:rFonts w:ascii="Times New Roman" w:hAnsi="Times New Roman" w:cs="Times New Roman"/>
          <w:sz w:val="24"/>
          <w:szCs w:val="24"/>
        </w:rPr>
        <w:t>Золотаренко Рустама Алексеевича, выдвинутого избирательным объединением местное отделение Политической партии</w:t>
      </w:r>
      <w:r w:rsidR="00425CF1">
        <w:rPr>
          <w:rFonts w:ascii="Times New Roman" w:hAnsi="Times New Roman" w:cs="Times New Roman"/>
          <w:sz w:val="24"/>
          <w:szCs w:val="24"/>
        </w:rPr>
        <w:t xml:space="preserve"> </w:t>
      </w:r>
      <w:r w:rsidR="00425CF1" w:rsidRPr="00425CF1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425CF1" w:rsidRPr="00425CF1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054CB6">
        <w:rPr>
          <w:rFonts w:ascii="Times New Roman" w:hAnsi="Times New Roman" w:cs="Times New Roman"/>
          <w:sz w:val="24"/>
        </w:rPr>
        <w:t>5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BD1381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054CB6">
        <w:rPr>
          <w:rFonts w:ascii="Times New Roman" w:hAnsi="Times New Roman" w:cs="Times New Roman"/>
          <w:sz w:val="24"/>
        </w:rPr>
        <w:t>0</w:t>
      </w:r>
      <w:r w:rsidR="00425CF1">
        <w:rPr>
          <w:rFonts w:ascii="Times New Roman" w:hAnsi="Times New Roman" w:cs="Times New Roman"/>
          <w:sz w:val="24"/>
        </w:rPr>
        <w:t>9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970BF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425CF1">
        <w:rPr>
          <w:rFonts w:ascii="Times New Roman" w:hAnsi="Times New Roman" w:cs="Times New Roman"/>
          <w:sz w:val="24"/>
        </w:rPr>
        <w:t>Р.А. Золотаренко</w:t>
      </w:r>
      <w:r w:rsidR="00B65F82">
        <w:rPr>
          <w:rFonts w:ascii="Times New Roman" w:hAnsi="Times New Roman" w:cs="Times New Roman"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970BF7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</w:t>
      </w:r>
      <w:r w:rsidR="007B3071" w:rsidRPr="00970BF7">
        <w:rPr>
          <w:rFonts w:ascii="Times New Roman" w:hAnsi="Times New Roman" w:cs="Times New Roman"/>
          <w:sz w:val="24"/>
        </w:rPr>
        <w:t>«</w:t>
      </w:r>
      <w:r w:rsidR="00BD1381">
        <w:rPr>
          <w:rFonts w:ascii="Times New Roman" w:hAnsi="Times New Roman" w:cs="Times New Roman"/>
          <w:sz w:val="24"/>
        </w:rPr>
        <w:t xml:space="preserve">Неделя </w:t>
      </w:r>
      <w:r w:rsidR="00E177A1">
        <w:rPr>
          <w:rFonts w:ascii="Times New Roman" w:hAnsi="Times New Roman" w:cs="Times New Roman"/>
          <w:sz w:val="24"/>
        </w:rPr>
        <w:t xml:space="preserve">нашего </w:t>
      </w:r>
      <w:r w:rsidR="00BD1381">
        <w:rPr>
          <w:rFonts w:ascii="Times New Roman" w:hAnsi="Times New Roman" w:cs="Times New Roman"/>
          <w:sz w:val="24"/>
        </w:rPr>
        <w:t>города</w:t>
      </w:r>
      <w:r w:rsidR="00C10F01" w:rsidRPr="00970BF7">
        <w:rPr>
          <w:rFonts w:ascii="Times New Roman" w:hAnsi="Times New Roman" w:cs="Times New Roman"/>
          <w:sz w:val="24"/>
        </w:rPr>
        <w:t xml:space="preserve">»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7"/>
    <w:rsid w:val="00054CB6"/>
    <w:rsid w:val="000550D9"/>
    <w:rsid w:val="00063BFE"/>
    <w:rsid w:val="00066912"/>
    <w:rsid w:val="000A50F7"/>
    <w:rsid w:val="000D5363"/>
    <w:rsid w:val="00142AB5"/>
    <w:rsid w:val="0017311E"/>
    <w:rsid w:val="00181ED8"/>
    <w:rsid w:val="001B5280"/>
    <w:rsid w:val="00205556"/>
    <w:rsid w:val="00212E10"/>
    <w:rsid w:val="00233319"/>
    <w:rsid w:val="002575D2"/>
    <w:rsid w:val="002825E3"/>
    <w:rsid w:val="00305A23"/>
    <w:rsid w:val="003A6D12"/>
    <w:rsid w:val="00413231"/>
    <w:rsid w:val="00425CF1"/>
    <w:rsid w:val="00427500"/>
    <w:rsid w:val="00497D35"/>
    <w:rsid w:val="004A2578"/>
    <w:rsid w:val="004B33B6"/>
    <w:rsid w:val="004B3CE7"/>
    <w:rsid w:val="00684F87"/>
    <w:rsid w:val="00696EEC"/>
    <w:rsid w:val="006E0255"/>
    <w:rsid w:val="006E4B62"/>
    <w:rsid w:val="00737E5A"/>
    <w:rsid w:val="00752553"/>
    <w:rsid w:val="0079348A"/>
    <w:rsid w:val="007B3071"/>
    <w:rsid w:val="007B6F70"/>
    <w:rsid w:val="00821AF3"/>
    <w:rsid w:val="00851EEC"/>
    <w:rsid w:val="008F00BA"/>
    <w:rsid w:val="00970BF7"/>
    <w:rsid w:val="00A2237E"/>
    <w:rsid w:val="00A3416D"/>
    <w:rsid w:val="00A547A4"/>
    <w:rsid w:val="00A70FC3"/>
    <w:rsid w:val="00A7188C"/>
    <w:rsid w:val="00A74E53"/>
    <w:rsid w:val="00AA65F0"/>
    <w:rsid w:val="00B0365D"/>
    <w:rsid w:val="00B13547"/>
    <w:rsid w:val="00B17B1F"/>
    <w:rsid w:val="00B65F82"/>
    <w:rsid w:val="00BD1381"/>
    <w:rsid w:val="00BD50B4"/>
    <w:rsid w:val="00BE1030"/>
    <w:rsid w:val="00C10F01"/>
    <w:rsid w:val="00C23672"/>
    <w:rsid w:val="00C37FCC"/>
    <w:rsid w:val="00C40A99"/>
    <w:rsid w:val="00C95A64"/>
    <w:rsid w:val="00CB1730"/>
    <w:rsid w:val="00CD08CE"/>
    <w:rsid w:val="00D112D3"/>
    <w:rsid w:val="00D50313"/>
    <w:rsid w:val="00D52A18"/>
    <w:rsid w:val="00DA27AF"/>
    <w:rsid w:val="00DA7433"/>
    <w:rsid w:val="00E177A1"/>
    <w:rsid w:val="00EB590A"/>
    <w:rsid w:val="00EF296F"/>
    <w:rsid w:val="00EF7A12"/>
    <w:rsid w:val="00F0505B"/>
    <w:rsid w:val="00F3686E"/>
    <w:rsid w:val="00F54970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2019-07-16T11:08:00Z</cp:lastPrinted>
  <dcterms:created xsi:type="dcterms:W3CDTF">2019-07-26T14:28:00Z</dcterms:created>
  <dcterms:modified xsi:type="dcterms:W3CDTF">2019-07-26T14:28:00Z</dcterms:modified>
</cp:coreProperties>
</file>