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C8" w:rsidRPr="00D0693A" w:rsidRDefault="000135C8" w:rsidP="000135C8">
      <w:pPr>
        <w:pStyle w:val="a3"/>
        <w:rPr>
          <w:szCs w:val="28"/>
        </w:rPr>
      </w:pPr>
      <w:bookmarkStart w:id="0" w:name="_GoBack"/>
      <w:bookmarkEnd w:id="0"/>
      <w:r w:rsidRPr="00D0693A">
        <w:rPr>
          <w:szCs w:val="28"/>
        </w:rPr>
        <w:t>ПОСТАНОВЛЕНИЕ</w:t>
      </w:r>
    </w:p>
    <w:p w:rsidR="000135C8" w:rsidRPr="00D0693A" w:rsidRDefault="000135C8" w:rsidP="000135C8">
      <w:pPr>
        <w:pStyle w:val="a5"/>
        <w:spacing w:after="0"/>
        <w:jc w:val="center"/>
        <w:rPr>
          <w:b/>
          <w:caps/>
          <w:sz w:val="28"/>
          <w:szCs w:val="28"/>
        </w:rPr>
      </w:pPr>
      <w:r w:rsidRPr="00D0693A">
        <w:rPr>
          <w:b/>
          <w:caps/>
          <w:sz w:val="28"/>
          <w:szCs w:val="28"/>
        </w:rPr>
        <w:t>территориальной избирательной комиссии</w:t>
      </w:r>
    </w:p>
    <w:p w:rsidR="000135C8" w:rsidRPr="00D0693A" w:rsidRDefault="000135C8" w:rsidP="000135C8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D0693A">
        <w:rPr>
          <w:b/>
          <w:bCs/>
          <w:caps/>
          <w:sz w:val="28"/>
          <w:szCs w:val="28"/>
        </w:rPr>
        <w:t>КИРОВСКОГО МУНИЦИПАЛЬНОГО РАЙОНА</w:t>
      </w:r>
    </w:p>
    <w:p w:rsidR="000135C8" w:rsidRPr="00962BE3" w:rsidRDefault="000135C8" w:rsidP="000135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62BE3">
        <w:rPr>
          <w:rFonts w:ascii="Times New Roman" w:hAnsi="Times New Roman" w:cs="Times New Roman"/>
          <w:sz w:val="28"/>
          <w:szCs w:val="28"/>
        </w:rPr>
        <w:t>(с полномочиями избирательных комиссий муниципальных образований Кировского муниципального района)</w:t>
      </w:r>
    </w:p>
    <w:p w:rsidR="000135C8" w:rsidRPr="00962BE3" w:rsidRDefault="000135C8" w:rsidP="000135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135C8" w:rsidRDefault="000135C8" w:rsidP="000135C8">
      <w:pPr>
        <w:pStyle w:val="14-1"/>
        <w:spacing w:line="240" w:lineRule="auto"/>
        <w:ind w:firstLine="0"/>
        <w:jc w:val="center"/>
        <w:rPr>
          <w:b/>
        </w:rPr>
      </w:pPr>
    </w:p>
    <w:p w:rsidR="000135C8" w:rsidRDefault="002839A6" w:rsidP="000135C8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</w:rPr>
      </w:pPr>
      <w:r>
        <w:t xml:space="preserve"> 02  июл</w:t>
      </w:r>
      <w:r w:rsidR="00F31621">
        <w:t>я  2018</w:t>
      </w:r>
      <w:r w:rsidR="000135C8">
        <w:t xml:space="preserve"> года                                                                              </w:t>
      </w:r>
      <w:r w:rsidR="00C7327D">
        <w:t xml:space="preserve">        </w:t>
      </w:r>
      <w:r w:rsidR="000135C8">
        <w:t>№</w:t>
      </w:r>
      <w:r>
        <w:t>357/5</w:t>
      </w:r>
    </w:p>
    <w:p w:rsidR="000135C8" w:rsidRPr="00F31621" w:rsidRDefault="000135C8" w:rsidP="00F3162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21">
        <w:rPr>
          <w:rFonts w:ascii="Times New Roman" w:hAnsi="Times New Roman" w:cs="Times New Roman"/>
          <w:b/>
          <w:sz w:val="28"/>
          <w:szCs w:val="28"/>
        </w:rPr>
        <w:t>О выплате денежных средств</w:t>
      </w:r>
    </w:p>
    <w:p w:rsidR="000135C8" w:rsidRPr="00F31621" w:rsidRDefault="000135C8" w:rsidP="00F3162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21">
        <w:rPr>
          <w:rFonts w:ascii="Times New Roman" w:hAnsi="Times New Roman" w:cs="Times New Roman"/>
          <w:b/>
          <w:sz w:val="28"/>
          <w:szCs w:val="28"/>
        </w:rPr>
        <w:t>привлеченным лицам за работу в период подготовки</w:t>
      </w:r>
    </w:p>
    <w:p w:rsidR="00F31621" w:rsidRPr="00F31621" w:rsidRDefault="000135C8" w:rsidP="00F31621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621">
        <w:rPr>
          <w:rFonts w:ascii="Times New Roman" w:hAnsi="Times New Roman" w:cs="Times New Roman"/>
          <w:b/>
          <w:sz w:val="28"/>
          <w:szCs w:val="28"/>
        </w:rPr>
        <w:t xml:space="preserve">и проведения </w:t>
      </w:r>
      <w:r w:rsidR="00F31621" w:rsidRPr="00F31621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proofErr w:type="gramStart"/>
      <w:r w:rsidRPr="00F31621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F31621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F31621" w:rsidRPr="00F31621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муниципального образования</w:t>
      </w:r>
      <w:proofErr w:type="gramEnd"/>
      <w:r w:rsidR="00F31621" w:rsidRPr="00F3162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31621" w:rsidRPr="00F31621">
        <w:rPr>
          <w:rFonts w:ascii="Times New Roman" w:eastAsia="Times New Roman" w:hAnsi="Times New Roman" w:cs="Times New Roman"/>
          <w:b/>
          <w:sz w:val="28"/>
          <w:szCs w:val="28"/>
        </w:rPr>
        <w:t>Приладожское</w:t>
      </w:r>
      <w:proofErr w:type="spellEnd"/>
      <w:r w:rsidR="00F31621" w:rsidRPr="00F316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 Кировского муниципального района  Ленинградской области  четвёртого созыва по многомандатному избирательному округу №24</w:t>
      </w:r>
    </w:p>
    <w:p w:rsidR="00F31621" w:rsidRPr="006710CB" w:rsidRDefault="00F31621" w:rsidP="00F31621">
      <w:pPr>
        <w:pStyle w:val="a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35C8" w:rsidRPr="008C04FB" w:rsidRDefault="000135C8" w:rsidP="00F31621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9A6" w:rsidRPr="003441AB" w:rsidRDefault="000135C8" w:rsidP="002839A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41AB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</w:t>
      </w:r>
      <w:proofErr w:type="gramStart"/>
      <w:r w:rsidRPr="003441A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3441AB">
        <w:rPr>
          <w:rFonts w:ascii="Times New Roman" w:hAnsi="Times New Roman" w:cs="Times New Roman"/>
          <w:sz w:val="28"/>
          <w:szCs w:val="28"/>
        </w:rPr>
        <w:t xml:space="preserve"> избирательной </w:t>
      </w:r>
      <w:proofErr w:type="gramStart"/>
      <w:r w:rsidRPr="003441AB">
        <w:rPr>
          <w:rFonts w:ascii="Times New Roman" w:hAnsi="Times New Roman" w:cs="Times New Roman"/>
          <w:sz w:val="28"/>
          <w:szCs w:val="28"/>
        </w:rPr>
        <w:t>комиссии Кировского муниципального района</w:t>
      </w:r>
      <w:r w:rsidRPr="003441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1621" w:rsidRPr="002839A6">
        <w:rPr>
          <w:rFonts w:ascii="Times New Roman" w:hAnsi="Times New Roman" w:cs="Times New Roman"/>
          <w:sz w:val="28"/>
          <w:szCs w:val="28"/>
        </w:rPr>
        <w:t>(с полномочиями ИКМО)</w:t>
      </w:r>
      <w:r w:rsidR="00756584" w:rsidRPr="002839A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441AB" w:rsidRPr="002839A6">
        <w:rPr>
          <w:rFonts w:ascii="Times New Roman" w:hAnsi="Times New Roman" w:cs="Times New Roman"/>
          <w:sz w:val="28"/>
          <w:szCs w:val="28"/>
        </w:rPr>
        <w:t xml:space="preserve"> </w:t>
      </w:r>
      <w:r w:rsidR="00756584" w:rsidRPr="002839A6">
        <w:rPr>
          <w:rFonts w:ascii="Times New Roman" w:hAnsi="Times New Roman" w:cs="Times New Roman"/>
          <w:sz w:val="28"/>
          <w:szCs w:val="28"/>
        </w:rPr>
        <w:t>- ТИК)</w:t>
      </w:r>
      <w:r w:rsidR="00F31621" w:rsidRPr="003441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39A6">
        <w:rPr>
          <w:rFonts w:ascii="Times New Roman" w:hAnsi="Times New Roman" w:cs="Times New Roman"/>
          <w:sz w:val="28"/>
          <w:szCs w:val="28"/>
        </w:rPr>
        <w:t xml:space="preserve">от 03 </w:t>
      </w:r>
      <w:r w:rsidR="00F31621" w:rsidRPr="003441AB">
        <w:rPr>
          <w:rFonts w:ascii="Times New Roman" w:hAnsi="Times New Roman" w:cs="Times New Roman"/>
          <w:sz w:val="28"/>
          <w:szCs w:val="28"/>
        </w:rPr>
        <w:t>апреля 2018 года  № 311/9 «Об утверждении порядка выплаты компенсации и дополнительной оплаты труда (вознаграждения) членам территориальной (с полномочиями избирательных комиссий муниципальных образований Кировского муниципального района Ленинградской области) и участковых избирательных комиссий с правом решающего голоса, а также выплат гражданам, привлекаемым к работе в этих комиссиях, в период подготовки</w:t>
      </w:r>
      <w:proofErr w:type="gramEnd"/>
      <w:r w:rsidR="00F31621" w:rsidRPr="003441AB">
        <w:rPr>
          <w:rFonts w:ascii="Times New Roman" w:hAnsi="Times New Roman" w:cs="Times New Roman"/>
          <w:sz w:val="28"/>
          <w:szCs w:val="28"/>
        </w:rPr>
        <w:t xml:space="preserve"> и проведения выборов депутатов представительных органов  местного самоуправления»</w:t>
      </w:r>
      <w:r w:rsidRPr="003441AB">
        <w:rPr>
          <w:rFonts w:ascii="Times New Roman" w:hAnsi="Times New Roman" w:cs="Times New Roman"/>
          <w:sz w:val="28"/>
          <w:szCs w:val="28"/>
        </w:rPr>
        <w:t>,</w:t>
      </w:r>
      <w:r w:rsidRPr="00344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9A6" w:rsidRPr="003441AB">
        <w:rPr>
          <w:rFonts w:ascii="Times New Roman" w:hAnsi="Times New Roman" w:cs="Times New Roman"/>
          <w:bCs/>
          <w:sz w:val="28"/>
          <w:szCs w:val="28"/>
        </w:rPr>
        <w:t>в соответствии со сметой расходов ТИК Кировского муниципального района</w:t>
      </w:r>
      <w:r w:rsidR="00283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9A6" w:rsidRPr="003441AB">
        <w:rPr>
          <w:rFonts w:ascii="Times New Roman" w:hAnsi="Times New Roman" w:cs="Times New Roman"/>
          <w:bCs/>
          <w:sz w:val="28"/>
          <w:szCs w:val="28"/>
        </w:rPr>
        <w:t>(с полномочиями ИКМО),</w:t>
      </w:r>
      <w:r w:rsidR="002839A6" w:rsidRPr="003441A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муниципального района (с полномочиями </w:t>
      </w:r>
      <w:r w:rsidR="002839A6" w:rsidRPr="003441AB">
        <w:rPr>
          <w:rFonts w:ascii="Times New Roman" w:hAnsi="Times New Roman" w:cs="Times New Roman"/>
          <w:sz w:val="28"/>
          <w:szCs w:val="28"/>
        </w:rPr>
        <w:t xml:space="preserve">избирательных комиссий муниципальных образований) </w:t>
      </w:r>
      <w:r w:rsidR="002839A6" w:rsidRPr="003441A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135C8" w:rsidRPr="003441AB" w:rsidRDefault="000135C8" w:rsidP="000135C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5C8" w:rsidRPr="00626472" w:rsidRDefault="000135C8" w:rsidP="00674FB2">
      <w:pPr>
        <w:pStyle w:val="a7"/>
        <w:numPr>
          <w:ilvl w:val="0"/>
          <w:numId w:val="1"/>
        </w:numPr>
        <w:tabs>
          <w:tab w:val="clear" w:pos="1620"/>
          <w:tab w:val="left" w:pos="0"/>
          <w:tab w:val="left" w:pos="1080"/>
        </w:tabs>
        <w:spacing w:after="0"/>
        <w:ind w:left="0" w:firstLine="900"/>
        <w:jc w:val="both"/>
        <w:rPr>
          <w:sz w:val="28"/>
          <w:szCs w:val="28"/>
        </w:rPr>
      </w:pPr>
      <w:r w:rsidRPr="00626472">
        <w:rPr>
          <w:sz w:val="28"/>
          <w:szCs w:val="28"/>
        </w:rPr>
        <w:t xml:space="preserve">Бухгалтеру </w:t>
      </w:r>
      <w:r w:rsidR="00756584">
        <w:rPr>
          <w:sz w:val="28"/>
          <w:szCs w:val="28"/>
        </w:rPr>
        <w:t xml:space="preserve">ТИК </w:t>
      </w:r>
      <w:r w:rsidRPr="00626472">
        <w:rPr>
          <w:sz w:val="28"/>
          <w:szCs w:val="28"/>
        </w:rPr>
        <w:t xml:space="preserve"> (Белавиной А.К.) произвести выплату денежных сре</w:t>
      </w:r>
      <w:proofErr w:type="gramStart"/>
      <w:r w:rsidRPr="00626472">
        <w:rPr>
          <w:sz w:val="28"/>
          <w:szCs w:val="28"/>
        </w:rPr>
        <w:t>дств пр</w:t>
      </w:r>
      <w:proofErr w:type="gramEnd"/>
      <w:r w:rsidRPr="00626472">
        <w:rPr>
          <w:sz w:val="28"/>
          <w:szCs w:val="28"/>
        </w:rPr>
        <w:t>ивлеченным к работе в ТИК лицам, определенным в приложении к постановлению ТИК</w:t>
      </w:r>
      <w:r w:rsidR="00F31621">
        <w:rPr>
          <w:sz w:val="28"/>
          <w:szCs w:val="28"/>
        </w:rPr>
        <w:t xml:space="preserve"> от 04.04.2018 года № 312/9</w:t>
      </w:r>
      <w:r w:rsidR="00626472" w:rsidRPr="00626472">
        <w:rPr>
          <w:sz w:val="28"/>
          <w:szCs w:val="28"/>
        </w:rPr>
        <w:t xml:space="preserve"> </w:t>
      </w:r>
      <w:r w:rsidRPr="00626472">
        <w:rPr>
          <w:sz w:val="28"/>
          <w:szCs w:val="28"/>
        </w:rPr>
        <w:t>(</w:t>
      </w:r>
      <w:r w:rsidR="00674FB2" w:rsidRPr="00626472">
        <w:rPr>
          <w:sz w:val="28"/>
          <w:szCs w:val="28"/>
        </w:rPr>
        <w:t xml:space="preserve">специалисту, </w:t>
      </w:r>
      <w:r w:rsidR="00F31621">
        <w:rPr>
          <w:sz w:val="28"/>
          <w:szCs w:val="28"/>
        </w:rPr>
        <w:t>водителю,</w:t>
      </w:r>
      <w:r w:rsidR="00E12C89">
        <w:rPr>
          <w:sz w:val="28"/>
          <w:szCs w:val="28"/>
        </w:rPr>
        <w:t xml:space="preserve"> </w:t>
      </w:r>
      <w:r w:rsidR="00F31621">
        <w:rPr>
          <w:sz w:val="28"/>
          <w:szCs w:val="28"/>
        </w:rPr>
        <w:t>машинистке</w:t>
      </w:r>
      <w:r w:rsidRPr="00626472">
        <w:rPr>
          <w:sz w:val="28"/>
          <w:szCs w:val="28"/>
        </w:rPr>
        <w:t>).</w:t>
      </w:r>
    </w:p>
    <w:p w:rsidR="000135C8" w:rsidRDefault="000135C8" w:rsidP="000135C8">
      <w:pPr>
        <w:pStyle w:val="a7"/>
        <w:numPr>
          <w:ilvl w:val="0"/>
          <w:numId w:val="1"/>
        </w:numPr>
        <w:tabs>
          <w:tab w:val="clear" w:pos="1620"/>
          <w:tab w:val="left" w:pos="0"/>
          <w:tab w:val="left" w:pos="1080"/>
        </w:tabs>
        <w:spacing w:after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Оплату произвести на основании заключенных договоров и актов выполненных работ.</w:t>
      </w:r>
    </w:p>
    <w:p w:rsidR="000135C8" w:rsidRPr="00707289" w:rsidRDefault="000135C8" w:rsidP="000135C8">
      <w:pPr>
        <w:pStyle w:val="a7"/>
        <w:tabs>
          <w:tab w:val="left" w:pos="0"/>
          <w:tab w:val="left" w:pos="6369"/>
        </w:tabs>
        <w:spacing w:after="0"/>
        <w:ind w:left="0"/>
        <w:jc w:val="both"/>
        <w:rPr>
          <w:sz w:val="28"/>
          <w:szCs w:val="28"/>
        </w:rPr>
      </w:pPr>
    </w:p>
    <w:p w:rsidR="000135C8" w:rsidRPr="004B114B" w:rsidRDefault="00F31621" w:rsidP="00F31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135C8" w:rsidRPr="004B114B">
        <w:rPr>
          <w:rFonts w:ascii="Times New Roman" w:hAnsi="Times New Roman" w:cs="Times New Roman"/>
          <w:sz w:val="28"/>
          <w:szCs w:val="28"/>
        </w:rPr>
        <w:t xml:space="preserve"> ТИК                          </w:t>
      </w:r>
      <w:r w:rsidR="000135C8">
        <w:rPr>
          <w:rFonts w:ascii="Times New Roman" w:hAnsi="Times New Roman" w:cs="Times New Roman"/>
          <w:sz w:val="28"/>
          <w:szCs w:val="28"/>
        </w:rPr>
        <w:t xml:space="preserve"> </w:t>
      </w:r>
      <w:r w:rsidR="008660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2C89">
        <w:rPr>
          <w:rFonts w:ascii="Times New Roman" w:hAnsi="Times New Roman" w:cs="Times New Roman"/>
          <w:sz w:val="28"/>
          <w:szCs w:val="28"/>
        </w:rPr>
        <w:t xml:space="preserve"> </w:t>
      </w:r>
      <w:r w:rsidR="00365202">
        <w:rPr>
          <w:rFonts w:ascii="Times New Roman" w:hAnsi="Times New Roman" w:cs="Times New Roman"/>
          <w:sz w:val="28"/>
          <w:szCs w:val="28"/>
        </w:rPr>
        <w:t xml:space="preserve"> Е.С.Яковлев</w:t>
      </w:r>
    </w:p>
    <w:p w:rsidR="000135C8" w:rsidRPr="004B114B" w:rsidRDefault="000135C8" w:rsidP="000135C8">
      <w:pPr>
        <w:rPr>
          <w:rFonts w:ascii="Times New Roman" w:hAnsi="Times New Roman" w:cs="Times New Roman"/>
          <w:sz w:val="28"/>
          <w:szCs w:val="28"/>
        </w:rPr>
      </w:pPr>
      <w:r w:rsidRPr="004B114B"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                     </w:t>
      </w:r>
      <w:r w:rsidR="008660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114B">
        <w:rPr>
          <w:rFonts w:ascii="Times New Roman" w:hAnsi="Times New Roman" w:cs="Times New Roman"/>
          <w:sz w:val="28"/>
          <w:szCs w:val="28"/>
        </w:rPr>
        <w:t>Ю.В.Тимофеева</w:t>
      </w:r>
    </w:p>
    <w:sectPr w:rsidR="000135C8" w:rsidRPr="004B114B" w:rsidSect="004B114B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2CD"/>
    <w:multiLevelType w:val="hybridMultilevel"/>
    <w:tmpl w:val="5FE08B7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C8"/>
    <w:rsid w:val="000135C8"/>
    <w:rsid w:val="002839A6"/>
    <w:rsid w:val="00336CEE"/>
    <w:rsid w:val="003441AB"/>
    <w:rsid w:val="00365202"/>
    <w:rsid w:val="003767EE"/>
    <w:rsid w:val="004B6AB4"/>
    <w:rsid w:val="00626472"/>
    <w:rsid w:val="00674FB2"/>
    <w:rsid w:val="007500BE"/>
    <w:rsid w:val="00756584"/>
    <w:rsid w:val="00866072"/>
    <w:rsid w:val="00883C32"/>
    <w:rsid w:val="00A851A1"/>
    <w:rsid w:val="00AD4852"/>
    <w:rsid w:val="00AF636F"/>
    <w:rsid w:val="00C7327D"/>
    <w:rsid w:val="00E12C89"/>
    <w:rsid w:val="00EB6E6D"/>
    <w:rsid w:val="00F241E3"/>
    <w:rsid w:val="00F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0135C8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2">
    <w:name w:val="Body Text 2"/>
    <w:basedOn w:val="a"/>
    <w:link w:val="20"/>
    <w:rsid w:val="000135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135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135C8"/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"/>
    <w:basedOn w:val="a"/>
    <w:rsid w:val="000135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0135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13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13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0135C8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2">
    <w:name w:val="Body Text 2"/>
    <w:basedOn w:val="a"/>
    <w:link w:val="20"/>
    <w:rsid w:val="000135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135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135C8"/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"/>
    <w:basedOn w:val="a"/>
    <w:rsid w:val="000135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0135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13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13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dcterms:created xsi:type="dcterms:W3CDTF">2018-07-05T07:47:00Z</dcterms:created>
  <dcterms:modified xsi:type="dcterms:W3CDTF">2018-07-05T07:47:00Z</dcterms:modified>
</cp:coreProperties>
</file>