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 w:rsidR="00F05A5A">
        <w:rPr>
          <w:rFonts w:ascii="Times New Roman" w:hAnsi="Times New Roman" w:cs="Times New Roman"/>
        </w:rPr>
        <w:t>Назиевского</w:t>
      </w:r>
      <w:proofErr w:type="spellEnd"/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избирательного округа №</w:t>
      </w:r>
      <w:r w:rsidR="00A40684"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1</w:t>
      </w:r>
      <w:r w:rsidR="001C4BA9" w:rsidRPr="00BA1EEF">
        <w:rPr>
          <w:rFonts w:ascii="Times New Roman" w:hAnsi="Times New Roman" w:cs="Times New Roman"/>
        </w:rPr>
        <w:t>)</w:t>
      </w:r>
    </w:p>
    <w:p w:rsidR="00A40684" w:rsidRDefault="00A40684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A40684">
        <w:tc>
          <w:tcPr>
            <w:tcW w:w="3284" w:type="dxa"/>
            <w:hideMark/>
          </w:tcPr>
          <w:p w:rsidR="00422608" w:rsidRPr="00D0378E" w:rsidRDefault="00422608" w:rsidP="00A4068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244B7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A406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244B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C8407D" w:rsidRPr="00146773" w:rsidRDefault="00422608" w:rsidP="00AF61E2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AF61E2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AF61E2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AF61E2">
        <w:rPr>
          <w:b/>
          <w:color w:val="000000"/>
          <w:szCs w:val="24"/>
        </w:rPr>
        <w:t xml:space="preserve">избранных депутатов </w:t>
      </w:r>
      <w:r w:rsidR="00422608" w:rsidRPr="00AF61E2">
        <w:rPr>
          <w:b/>
          <w:color w:val="000000"/>
          <w:szCs w:val="24"/>
        </w:rPr>
        <w:t xml:space="preserve"> совета депутатов </w:t>
      </w:r>
      <w:r w:rsidR="00034187" w:rsidRPr="00AF61E2">
        <w:rPr>
          <w:b/>
          <w:color w:val="000000"/>
          <w:szCs w:val="24"/>
        </w:rPr>
        <w:t xml:space="preserve">муниципального образования </w:t>
      </w:r>
      <w:proofErr w:type="spellStart"/>
      <w:r w:rsidR="00F05A5A" w:rsidRPr="00AF61E2">
        <w:rPr>
          <w:b/>
          <w:color w:val="000000"/>
          <w:szCs w:val="24"/>
        </w:rPr>
        <w:t>Назиевское</w:t>
      </w:r>
      <w:proofErr w:type="spellEnd"/>
      <w:r w:rsidR="00034187" w:rsidRPr="00AF61E2">
        <w:rPr>
          <w:b/>
          <w:color w:val="000000"/>
          <w:szCs w:val="24"/>
        </w:rPr>
        <w:t xml:space="preserve"> городское </w:t>
      </w:r>
      <w:r w:rsidR="00422608" w:rsidRPr="00AF61E2">
        <w:rPr>
          <w:b/>
          <w:color w:val="000000"/>
          <w:szCs w:val="24"/>
        </w:rPr>
        <w:t>поселени</w:t>
      </w:r>
      <w:r w:rsidR="00F05A5A" w:rsidRPr="00AF61E2">
        <w:rPr>
          <w:b/>
          <w:color w:val="000000"/>
          <w:szCs w:val="24"/>
        </w:rPr>
        <w:t>е</w:t>
      </w:r>
      <w:r w:rsidR="00422608" w:rsidRPr="00AF61E2">
        <w:rPr>
          <w:b/>
          <w:color w:val="000000"/>
          <w:szCs w:val="24"/>
        </w:rPr>
        <w:t xml:space="preserve"> Кировского муниципального района Ленинградской области пятого созыва по </w:t>
      </w:r>
      <w:proofErr w:type="spellStart"/>
      <w:r w:rsidR="00F05A5A" w:rsidRPr="00AF61E2">
        <w:rPr>
          <w:b/>
          <w:color w:val="000000"/>
          <w:szCs w:val="24"/>
        </w:rPr>
        <w:t>Назиевскому</w:t>
      </w:r>
      <w:proofErr w:type="spellEnd"/>
      <w:r w:rsidR="00B41955" w:rsidRPr="00AF61E2">
        <w:rPr>
          <w:b/>
          <w:color w:val="000000"/>
          <w:szCs w:val="24"/>
        </w:rPr>
        <w:t xml:space="preserve"> многомандатному избирательному округу №</w:t>
      </w:r>
      <w:r w:rsidR="00A40684" w:rsidRPr="00AF61E2">
        <w:rPr>
          <w:b/>
          <w:color w:val="000000"/>
          <w:szCs w:val="24"/>
        </w:rPr>
        <w:t xml:space="preserve"> </w:t>
      </w:r>
      <w:r w:rsidR="00B41955" w:rsidRPr="00AF61E2">
        <w:rPr>
          <w:b/>
          <w:color w:val="000000"/>
          <w:szCs w:val="24"/>
        </w:rPr>
        <w:t>1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t xml:space="preserve">  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</w:t>
      </w:r>
      <w:r w:rsidR="00A40684">
        <w:rPr>
          <w:rFonts w:ascii="yandex-sans" w:hAnsi="yandex-sans"/>
          <w:color w:val="000000"/>
          <w:sz w:val="28"/>
          <w:szCs w:val="28"/>
        </w:rPr>
        <w:t>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proofErr w:type="spellStart"/>
      <w:r w:rsidR="00F05A5A">
        <w:rPr>
          <w:rFonts w:ascii="yandex-sans" w:hAnsi="yandex-sans"/>
          <w:color w:val="000000"/>
          <w:sz w:val="28"/>
          <w:szCs w:val="28"/>
        </w:rPr>
        <w:t>Назиевского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№</w:t>
      </w:r>
      <w:r w:rsidR="00A40684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580C26">
        <w:rPr>
          <w:rFonts w:ascii="yandex-sans" w:hAnsi="yandex-sans"/>
          <w:color w:val="000000"/>
          <w:sz w:val="28"/>
          <w:szCs w:val="28"/>
        </w:rPr>
        <w:t>1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</w:t>
      </w:r>
      <w:r w:rsidR="00422608" w:rsidRPr="00AF61E2">
        <w:rPr>
          <w:b/>
          <w:sz w:val="28"/>
          <w:szCs w:val="28"/>
        </w:rPr>
        <w:t>решила:</w:t>
      </w:r>
    </w:p>
    <w:p w:rsidR="00580C26" w:rsidRPr="00A40684" w:rsidRDefault="004E5A38" w:rsidP="00580C26">
      <w:pPr>
        <w:pStyle w:val="aa"/>
        <w:numPr>
          <w:ilvl w:val="0"/>
          <w:numId w:val="1"/>
        </w:numPr>
        <w:shd w:val="clear" w:color="auto" w:fill="FFFFFF"/>
        <w:tabs>
          <w:tab w:val="left" w:pos="426"/>
          <w:tab w:val="left" w:pos="851"/>
          <w:tab w:val="left" w:pos="1134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A40684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 w:rsidRPr="00A40684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F05A5A" w:rsidRPr="00A40684">
        <w:rPr>
          <w:rFonts w:ascii="yandex-sans" w:hAnsi="yandex-sans"/>
          <w:color w:val="000000"/>
          <w:sz w:val="28"/>
          <w:szCs w:val="28"/>
        </w:rPr>
        <w:t>Назиевское</w:t>
      </w:r>
      <w:proofErr w:type="spellEnd"/>
      <w:r w:rsidR="00F05A5A" w:rsidRPr="00A40684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A40684">
        <w:rPr>
          <w:rFonts w:ascii="yandex-sans" w:hAnsi="yandex-sans"/>
          <w:color w:val="000000"/>
          <w:sz w:val="28"/>
          <w:szCs w:val="28"/>
        </w:rPr>
        <w:t>городское поселение</w:t>
      </w:r>
      <w:r w:rsidRPr="00A40684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 по </w:t>
      </w:r>
      <w:proofErr w:type="spellStart"/>
      <w:r w:rsidR="00F05A5A" w:rsidRPr="00A40684">
        <w:rPr>
          <w:rFonts w:ascii="yandex-sans" w:hAnsi="yandex-sans"/>
          <w:color w:val="000000"/>
          <w:sz w:val="28"/>
          <w:szCs w:val="28"/>
        </w:rPr>
        <w:t>Назиевскому</w:t>
      </w:r>
      <w:proofErr w:type="spellEnd"/>
      <w:r w:rsidR="00580C26" w:rsidRPr="00A40684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избирательному округу №</w:t>
      </w:r>
      <w:r w:rsidR="00A40684">
        <w:rPr>
          <w:rFonts w:ascii="yandex-sans" w:hAnsi="yandex-sans"/>
          <w:color w:val="000000"/>
          <w:sz w:val="28"/>
          <w:szCs w:val="28"/>
        </w:rPr>
        <w:t xml:space="preserve"> </w:t>
      </w:r>
      <w:r w:rsidR="00580C26" w:rsidRPr="00A40684">
        <w:rPr>
          <w:rFonts w:ascii="yandex-sans" w:hAnsi="yandex-sans"/>
          <w:color w:val="000000"/>
          <w:sz w:val="28"/>
          <w:szCs w:val="28"/>
        </w:rPr>
        <w:t xml:space="preserve">1: </w:t>
      </w:r>
    </w:p>
    <w:p w:rsidR="00F05A5A" w:rsidRPr="00F05A5A" w:rsidRDefault="00F05A5A" w:rsidP="00F05A5A">
      <w:pPr>
        <w:ind w:left="709"/>
        <w:rPr>
          <w:color w:val="000000" w:themeColor="text1"/>
          <w:sz w:val="28"/>
          <w:szCs w:val="28"/>
        </w:rPr>
      </w:pPr>
      <w:r w:rsidRPr="00F05A5A">
        <w:rPr>
          <w:color w:val="000000" w:themeColor="text1"/>
          <w:sz w:val="28"/>
          <w:szCs w:val="28"/>
        </w:rPr>
        <w:t>1.</w:t>
      </w:r>
      <w:r w:rsidR="00941DEA">
        <w:rPr>
          <w:color w:val="000000" w:themeColor="text1"/>
          <w:sz w:val="28"/>
          <w:szCs w:val="28"/>
        </w:rPr>
        <w:t xml:space="preserve">1. </w:t>
      </w:r>
      <w:proofErr w:type="spellStart"/>
      <w:r w:rsidRPr="00F05A5A">
        <w:rPr>
          <w:color w:val="000000" w:themeColor="text1"/>
          <w:sz w:val="28"/>
          <w:szCs w:val="28"/>
        </w:rPr>
        <w:t>Булег</w:t>
      </w:r>
      <w:r w:rsidR="00941DEA">
        <w:rPr>
          <w:color w:val="000000" w:themeColor="text1"/>
          <w:sz w:val="28"/>
          <w:szCs w:val="28"/>
        </w:rPr>
        <w:t>у</w:t>
      </w:r>
      <w:proofErr w:type="spellEnd"/>
      <w:r w:rsidRPr="00F05A5A">
        <w:rPr>
          <w:color w:val="000000" w:themeColor="text1"/>
          <w:sz w:val="28"/>
          <w:szCs w:val="28"/>
        </w:rPr>
        <w:t xml:space="preserve">  Андре</w:t>
      </w:r>
      <w:r w:rsidR="00941DEA">
        <w:rPr>
          <w:color w:val="000000" w:themeColor="text1"/>
          <w:sz w:val="28"/>
          <w:szCs w:val="28"/>
        </w:rPr>
        <w:t>я</w:t>
      </w:r>
      <w:r w:rsidRPr="00F05A5A">
        <w:rPr>
          <w:color w:val="000000" w:themeColor="text1"/>
          <w:sz w:val="28"/>
          <w:szCs w:val="28"/>
        </w:rPr>
        <w:t xml:space="preserve"> Иванович</w:t>
      </w:r>
      <w:r w:rsidR="00941DEA">
        <w:rPr>
          <w:color w:val="000000" w:themeColor="text1"/>
          <w:sz w:val="28"/>
          <w:szCs w:val="28"/>
        </w:rPr>
        <w:t>а</w:t>
      </w:r>
    </w:p>
    <w:p w:rsidR="00F05A5A" w:rsidRPr="00F05A5A" w:rsidRDefault="00941DEA" w:rsidP="00F05A5A">
      <w:pPr>
        <w:ind w:left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05A5A" w:rsidRPr="00F05A5A">
        <w:rPr>
          <w:color w:val="000000" w:themeColor="text1"/>
          <w:sz w:val="28"/>
          <w:szCs w:val="28"/>
        </w:rPr>
        <w:t>2. Иванов</w:t>
      </w:r>
      <w:r>
        <w:rPr>
          <w:color w:val="000000" w:themeColor="text1"/>
          <w:sz w:val="28"/>
          <w:szCs w:val="28"/>
        </w:rPr>
        <w:t>а</w:t>
      </w:r>
      <w:r w:rsidR="00F05A5A" w:rsidRPr="00F05A5A">
        <w:rPr>
          <w:color w:val="000000" w:themeColor="text1"/>
          <w:sz w:val="28"/>
          <w:szCs w:val="28"/>
        </w:rPr>
        <w:t xml:space="preserve"> Денис</w:t>
      </w:r>
      <w:r>
        <w:rPr>
          <w:color w:val="000000" w:themeColor="text1"/>
          <w:sz w:val="28"/>
          <w:szCs w:val="28"/>
        </w:rPr>
        <w:t>а</w:t>
      </w:r>
      <w:r w:rsidR="00F05A5A" w:rsidRPr="00F05A5A">
        <w:rPr>
          <w:color w:val="000000" w:themeColor="text1"/>
          <w:sz w:val="28"/>
          <w:szCs w:val="28"/>
        </w:rPr>
        <w:t xml:space="preserve"> Геннадьевич</w:t>
      </w:r>
      <w:r>
        <w:rPr>
          <w:color w:val="000000" w:themeColor="text1"/>
          <w:sz w:val="28"/>
          <w:szCs w:val="28"/>
        </w:rPr>
        <w:t>а</w:t>
      </w:r>
    </w:p>
    <w:p w:rsidR="00F05A5A" w:rsidRPr="00F05A5A" w:rsidRDefault="00941DEA" w:rsidP="00F05A5A">
      <w:pPr>
        <w:tabs>
          <w:tab w:val="left" w:pos="540"/>
        </w:tabs>
        <w:ind w:left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05A5A" w:rsidRPr="00F05A5A">
        <w:rPr>
          <w:color w:val="000000" w:themeColor="text1"/>
          <w:sz w:val="28"/>
          <w:szCs w:val="28"/>
        </w:rPr>
        <w:t xml:space="preserve">3. </w:t>
      </w:r>
      <w:proofErr w:type="spellStart"/>
      <w:r w:rsidR="00F05A5A" w:rsidRPr="00F05A5A">
        <w:rPr>
          <w:color w:val="000000" w:themeColor="text1"/>
          <w:sz w:val="28"/>
          <w:szCs w:val="28"/>
        </w:rPr>
        <w:t>Ильюшихин</w:t>
      </w:r>
      <w:r>
        <w:rPr>
          <w:color w:val="000000" w:themeColor="text1"/>
          <w:sz w:val="28"/>
          <w:szCs w:val="28"/>
        </w:rPr>
        <w:t>а</w:t>
      </w:r>
      <w:proofErr w:type="spellEnd"/>
      <w:r w:rsidR="00F05A5A" w:rsidRPr="00F05A5A">
        <w:rPr>
          <w:color w:val="000000" w:themeColor="text1"/>
          <w:sz w:val="28"/>
          <w:szCs w:val="28"/>
        </w:rPr>
        <w:t xml:space="preserve"> Иван</w:t>
      </w:r>
      <w:r>
        <w:rPr>
          <w:color w:val="000000" w:themeColor="text1"/>
          <w:sz w:val="28"/>
          <w:szCs w:val="28"/>
        </w:rPr>
        <w:t>а</w:t>
      </w:r>
      <w:r w:rsidR="00F05A5A" w:rsidRPr="00F05A5A">
        <w:rPr>
          <w:color w:val="000000" w:themeColor="text1"/>
          <w:sz w:val="28"/>
          <w:szCs w:val="28"/>
        </w:rPr>
        <w:t xml:space="preserve"> Николаевич</w:t>
      </w:r>
      <w:r>
        <w:rPr>
          <w:color w:val="000000" w:themeColor="text1"/>
          <w:sz w:val="28"/>
          <w:szCs w:val="28"/>
        </w:rPr>
        <w:t>а</w:t>
      </w:r>
      <w:r w:rsidR="00F05A5A" w:rsidRPr="00F05A5A">
        <w:rPr>
          <w:color w:val="000000" w:themeColor="text1"/>
          <w:sz w:val="28"/>
          <w:szCs w:val="28"/>
        </w:rPr>
        <w:t xml:space="preserve"> </w:t>
      </w:r>
    </w:p>
    <w:p w:rsidR="00F05A5A" w:rsidRPr="00F05A5A" w:rsidRDefault="00941DEA" w:rsidP="00F05A5A">
      <w:pPr>
        <w:ind w:left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05A5A" w:rsidRPr="00F05A5A">
        <w:rPr>
          <w:color w:val="000000" w:themeColor="text1"/>
          <w:sz w:val="28"/>
          <w:szCs w:val="28"/>
        </w:rPr>
        <w:t>4. Петров</w:t>
      </w:r>
      <w:r>
        <w:rPr>
          <w:color w:val="000000" w:themeColor="text1"/>
          <w:sz w:val="28"/>
          <w:szCs w:val="28"/>
        </w:rPr>
        <w:t>а</w:t>
      </w:r>
      <w:r w:rsidR="00F05A5A" w:rsidRPr="00F05A5A">
        <w:rPr>
          <w:color w:val="000000" w:themeColor="text1"/>
          <w:sz w:val="28"/>
          <w:szCs w:val="28"/>
        </w:rPr>
        <w:t xml:space="preserve"> Алексе</w:t>
      </w:r>
      <w:r>
        <w:rPr>
          <w:color w:val="000000" w:themeColor="text1"/>
          <w:sz w:val="28"/>
          <w:szCs w:val="28"/>
        </w:rPr>
        <w:t>я</w:t>
      </w:r>
      <w:r w:rsidR="00F05A5A" w:rsidRPr="00F05A5A">
        <w:rPr>
          <w:color w:val="000000" w:themeColor="text1"/>
          <w:sz w:val="28"/>
          <w:szCs w:val="28"/>
        </w:rPr>
        <w:t xml:space="preserve"> Витальевич</w:t>
      </w:r>
      <w:r>
        <w:rPr>
          <w:color w:val="000000" w:themeColor="text1"/>
          <w:sz w:val="28"/>
          <w:szCs w:val="28"/>
        </w:rPr>
        <w:t>а</w:t>
      </w:r>
    </w:p>
    <w:p w:rsidR="00F05A5A" w:rsidRPr="00A40684" w:rsidRDefault="00941DEA" w:rsidP="00A40684">
      <w:pPr>
        <w:pStyle w:val="a7"/>
        <w:ind w:left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05A5A" w:rsidRPr="00F05A5A">
        <w:rPr>
          <w:rFonts w:ascii="Times New Roman" w:hAnsi="Times New Roman" w:cs="Times New Roman"/>
          <w:color w:val="000000" w:themeColor="text1"/>
          <w:sz w:val="28"/>
          <w:szCs w:val="28"/>
        </w:rPr>
        <w:t>5. Петруничев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05A5A" w:rsidRPr="00F05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Алексе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05A5A" w:rsidRPr="00F05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Владимирович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</w:p>
    <w:p w:rsidR="00C8407D" w:rsidRPr="00654C11" w:rsidRDefault="00C8407D" w:rsidP="00F05A5A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5E7F69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 xml:space="preserve">в </w:t>
      </w:r>
      <w:r w:rsidRPr="00F05A5A">
        <w:rPr>
          <w:sz w:val="28"/>
          <w:szCs w:val="28"/>
        </w:rPr>
        <w:t xml:space="preserve">газете </w:t>
      </w:r>
      <w:r w:rsidR="00F05A5A" w:rsidRPr="00F05A5A">
        <w:rPr>
          <w:sz w:val="28"/>
          <w:szCs w:val="28"/>
        </w:rPr>
        <w:t>«</w:t>
      </w:r>
      <w:proofErr w:type="spellStart"/>
      <w:r w:rsidR="00F05A5A" w:rsidRPr="00F05A5A">
        <w:rPr>
          <w:sz w:val="28"/>
          <w:szCs w:val="28"/>
        </w:rPr>
        <w:t>Назиевский</w:t>
      </w:r>
      <w:proofErr w:type="spellEnd"/>
      <w:r w:rsidR="00F05A5A" w:rsidRPr="00F05A5A">
        <w:rPr>
          <w:sz w:val="28"/>
          <w:szCs w:val="28"/>
        </w:rPr>
        <w:t xml:space="preserve"> Вестник»</w:t>
      </w:r>
      <w:r w:rsidRPr="009E160E">
        <w:rPr>
          <w:sz w:val="28"/>
          <w:szCs w:val="28"/>
        </w:rPr>
        <w:t xml:space="preserve"> </w:t>
      </w:r>
      <w:r w:rsidR="00AF61E2" w:rsidRPr="00AF61E2">
        <w:rPr>
          <w:sz w:val="28"/>
          <w:szCs w:val="28"/>
        </w:rPr>
        <w:br/>
      </w:r>
      <w:r w:rsidRPr="009E160E">
        <w:rPr>
          <w:sz w:val="28"/>
          <w:szCs w:val="28"/>
        </w:rPr>
        <w:t xml:space="preserve">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>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  <w:lang w:val="en-US"/>
        </w:rPr>
      </w:pPr>
    </w:p>
    <w:p w:rsidR="00AF61E2" w:rsidRDefault="00AF61E2" w:rsidP="00C8407D">
      <w:pPr>
        <w:jc w:val="both"/>
        <w:rPr>
          <w:szCs w:val="18"/>
          <w:lang w:val="en-US"/>
        </w:rPr>
      </w:pPr>
    </w:p>
    <w:p w:rsidR="00AF61E2" w:rsidRPr="00AF61E2" w:rsidRDefault="00AF61E2" w:rsidP="00C8407D">
      <w:pPr>
        <w:jc w:val="both"/>
        <w:rPr>
          <w:szCs w:val="18"/>
          <w:lang w:val="en-US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D0378E">
        <w:rPr>
          <w:sz w:val="28"/>
          <w:szCs w:val="28"/>
        </w:rPr>
        <w:t xml:space="preserve"> </w:t>
      </w:r>
      <w:r w:rsidR="00A40684">
        <w:rPr>
          <w:sz w:val="28"/>
          <w:szCs w:val="28"/>
        </w:rPr>
        <w:t xml:space="preserve">           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</w:t>
      </w:r>
      <w:r w:rsidR="00A40684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 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D4E15"/>
    <w:multiLevelType w:val="hybridMultilevel"/>
    <w:tmpl w:val="94C60468"/>
    <w:lvl w:ilvl="0" w:tplc="2F3C5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4187"/>
    <w:rsid w:val="000760AA"/>
    <w:rsid w:val="00086983"/>
    <w:rsid w:val="000E5B4F"/>
    <w:rsid w:val="001B694F"/>
    <w:rsid w:val="001C4BA9"/>
    <w:rsid w:val="0021001D"/>
    <w:rsid w:val="00227AE1"/>
    <w:rsid w:val="00244B7A"/>
    <w:rsid w:val="00260C68"/>
    <w:rsid w:val="0034208C"/>
    <w:rsid w:val="003A277D"/>
    <w:rsid w:val="003C7A9E"/>
    <w:rsid w:val="00422608"/>
    <w:rsid w:val="00443A7B"/>
    <w:rsid w:val="00464314"/>
    <w:rsid w:val="00470B81"/>
    <w:rsid w:val="004E5A38"/>
    <w:rsid w:val="00580C26"/>
    <w:rsid w:val="005E7F69"/>
    <w:rsid w:val="007913BD"/>
    <w:rsid w:val="00815C08"/>
    <w:rsid w:val="00941DEA"/>
    <w:rsid w:val="00981CD8"/>
    <w:rsid w:val="00A07D21"/>
    <w:rsid w:val="00A27650"/>
    <w:rsid w:val="00A40684"/>
    <w:rsid w:val="00A6018B"/>
    <w:rsid w:val="00AF61E2"/>
    <w:rsid w:val="00B41955"/>
    <w:rsid w:val="00C8407D"/>
    <w:rsid w:val="00C93204"/>
    <w:rsid w:val="00CD3D04"/>
    <w:rsid w:val="00E3262E"/>
    <w:rsid w:val="00E947D1"/>
    <w:rsid w:val="00F0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A40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1452</Characters>
  <Application>Microsoft Office Word</Application>
  <DocSecurity>0</DocSecurity>
  <Lines>12</Lines>
  <Paragraphs>3</Paragraphs>
  <ScaleCrop>false</ScaleCrop>
  <Company>HP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6</cp:revision>
  <cp:lastPrinted>2024-09-12T11:21:00Z</cp:lastPrinted>
  <dcterms:created xsi:type="dcterms:W3CDTF">2024-09-10T08:10:00Z</dcterms:created>
  <dcterms:modified xsi:type="dcterms:W3CDTF">2024-09-12T11:21:00Z</dcterms:modified>
</cp:coreProperties>
</file>