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C1" w:rsidRPr="004939DB" w:rsidRDefault="00DD07C1" w:rsidP="00DD07C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DD07C1" w:rsidRPr="004939DB" w:rsidRDefault="00DD07C1" w:rsidP="00DD07C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DD07C1" w:rsidRPr="004939DB" w:rsidRDefault="00DD07C1" w:rsidP="00DD07C1">
      <w:pPr>
        <w:pStyle w:val="a6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DD07C1" w:rsidRPr="004939DB" w:rsidRDefault="00DD07C1" w:rsidP="00DD07C1">
      <w:pPr>
        <w:pStyle w:val="a6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DD07C1" w:rsidRPr="004939DB" w:rsidRDefault="00DD07C1" w:rsidP="00DD07C1">
      <w:pPr>
        <w:pStyle w:val="a6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8"/>
        <w:gridCol w:w="3178"/>
        <w:gridCol w:w="3195"/>
      </w:tblGrid>
      <w:tr w:rsidR="00DD07C1" w:rsidRPr="004939DB" w:rsidTr="00331E4E">
        <w:tc>
          <w:tcPr>
            <w:tcW w:w="3284" w:type="dxa"/>
            <w:hideMark/>
          </w:tcPr>
          <w:p w:rsidR="00DD07C1" w:rsidRPr="004939DB" w:rsidRDefault="00AD15C1" w:rsidP="005C25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C254E">
              <w:rPr>
                <w:rFonts w:ascii="Times New Roman" w:hAnsi="Times New Roman"/>
                <w:sz w:val="28"/>
                <w:szCs w:val="28"/>
              </w:rPr>
              <w:t>1</w:t>
            </w:r>
            <w:r w:rsidR="00DD07C1">
              <w:rPr>
                <w:rFonts w:ascii="Times New Roman" w:hAnsi="Times New Roman"/>
                <w:sz w:val="28"/>
                <w:szCs w:val="28"/>
              </w:rPr>
              <w:t xml:space="preserve"> июня 2024</w:t>
            </w:r>
            <w:r w:rsidR="00DD07C1" w:rsidRPr="004939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DD07C1" w:rsidRPr="004939DB" w:rsidRDefault="00DD07C1" w:rsidP="00331E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DD07C1" w:rsidRPr="004939DB" w:rsidRDefault="00DD07C1" w:rsidP="00AD15C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C1678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D15C1">
              <w:rPr>
                <w:rFonts w:ascii="Times New Roman" w:hAnsi="Times New Roman"/>
                <w:sz w:val="28"/>
                <w:szCs w:val="28"/>
              </w:rPr>
              <w:t>32/6</w:t>
            </w:r>
          </w:p>
        </w:tc>
      </w:tr>
    </w:tbl>
    <w:p w:rsidR="0035549F" w:rsidRPr="0035549F" w:rsidRDefault="0035549F" w:rsidP="0035549F">
      <w:pPr>
        <w:pStyle w:val="a6"/>
        <w:rPr>
          <w:rFonts w:ascii="Times New Roman" w:hAnsi="Times New Roman" w:cs="Times New Roman"/>
          <w:sz w:val="28"/>
          <w:szCs w:val="28"/>
        </w:rPr>
      </w:pPr>
      <w:r w:rsidRPr="0035549F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35549F" w:rsidRPr="0098295E" w:rsidRDefault="0035549F" w:rsidP="00C1678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95E">
        <w:rPr>
          <w:rFonts w:ascii="Times New Roman" w:hAnsi="Times New Roman" w:cs="Times New Roman"/>
          <w:b/>
          <w:sz w:val="24"/>
          <w:szCs w:val="24"/>
        </w:rPr>
        <w:t>О возложении полномочий окружных избирательных ко</w:t>
      </w:r>
      <w:r w:rsidR="003710AC" w:rsidRPr="0098295E">
        <w:rPr>
          <w:rFonts w:ascii="Times New Roman" w:hAnsi="Times New Roman" w:cs="Times New Roman"/>
          <w:b/>
          <w:sz w:val="24"/>
          <w:szCs w:val="24"/>
        </w:rPr>
        <w:t xml:space="preserve">миссий </w:t>
      </w:r>
      <w:r w:rsidR="00E60A52" w:rsidRPr="0098295E">
        <w:rPr>
          <w:rFonts w:ascii="Times New Roman" w:hAnsi="Times New Roman" w:cs="Times New Roman"/>
          <w:b/>
          <w:sz w:val="24"/>
          <w:szCs w:val="24"/>
        </w:rPr>
        <w:t xml:space="preserve">по выборам депутатов совета депутатов муниципального образования </w:t>
      </w:r>
      <w:r w:rsidR="00C16782" w:rsidRPr="0098295E">
        <w:rPr>
          <w:rFonts w:ascii="Times New Roman" w:hAnsi="Times New Roman" w:cs="Times New Roman"/>
          <w:b/>
          <w:sz w:val="24"/>
          <w:szCs w:val="24"/>
        </w:rPr>
        <w:t>Шлиссельбургское</w:t>
      </w:r>
      <w:r w:rsidR="00831EF6" w:rsidRPr="0098295E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</w:t>
      </w:r>
      <w:r w:rsidR="00831EF6" w:rsidRPr="0098295E">
        <w:rPr>
          <w:rFonts w:ascii="Times New Roman" w:hAnsi="Times New Roman" w:cs="Times New Roman"/>
          <w:sz w:val="24"/>
          <w:szCs w:val="24"/>
        </w:rPr>
        <w:t xml:space="preserve"> </w:t>
      </w:r>
      <w:r w:rsidR="00E60A52" w:rsidRPr="0098295E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  <w:r w:rsidR="003D7F1B" w:rsidRPr="00982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146" w:rsidRPr="0098295E">
        <w:rPr>
          <w:rFonts w:ascii="Times New Roman" w:hAnsi="Times New Roman" w:cs="Times New Roman"/>
          <w:b/>
          <w:sz w:val="24"/>
          <w:szCs w:val="24"/>
        </w:rPr>
        <w:t>шестого</w:t>
      </w:r>
      <w:r w:rsidR="003D7F1B" w:rsidRPr="0098295E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="0008291A" w:rsidRPr="00982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95E">
        <w:rPr>
          <w:rFonts w:ascii="Times New Roman" w:hAnsi="Times New Roman" w:cs="Times New Roman"/>
          <w:b/>
          <w:sz w:val="24"/>
          <w:szCs w:val="24"/>
        </w:rPr>
        <w:t>на территориальную избирательную комиссию</w:t>
      </w:r>
      <w:r w:rsidR="00DE0AD4" w:rsidRPr="00982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95E">
        <w:rPr>
          <w:rFonts w:ascii="Times New Roman" w:hAnsi="Times New Roman" w:cs="Times New Roman"/>
          <w:b/>
          <w:sz w:val="24"/>
          <w:szCs w:val="24"/>
        </w:rPr>
        <w:br/>
      </w:r>
      <w:r w:rsidRPr="0098295E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</w:t>
      </w:r>
    </w:p>
    <w:p w:rsidR="0035549F" w:rsidRPr="0035549F" w:rsidRDefault="0035549F" w:rsidP="003554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B51D1" w:rsidRPr="003C0015" w:rsidRDefault="00FB51D1" w:rsidP="00E71EB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 xml:space="preserve">В соответствии с пунктом 9 статьи 20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1 статьи 10 областного закона от 15 мая 2013 года № 26-оз «О системе избирательных комиссий и избирательных участках в Ленинградской области» территориальная избирательная комиссия Кировского муниципального района </w:t>
      </w:r>
      <w:proofErr w:type="spellStart"/>
      <w:proofErr w:type="gramStart"/>
      <w:r w:rsidRPr="003C001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3C001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3C001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3C001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3C0015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3C0015">
        <w:rPr>
          <w:rFonts w:ascii="Times New Roman" w:hAnsi="Times New Roman" w:cs="Times New Roman"/>
          <w:b/>
          <w:sz w:val="28"/>
          <w:szCs w:val="28"/>
        </w:rPr>
        <w:t xml:space="preserve"> а:</w:t>
      </w:r>
    </w:p>
    <w:p w:rsidR="005C254E" w:rsidRDefault="005C254E" w:rsidP="00E60A52">
      <w:pPr>
        <w:pStyle w:val="a6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 xml:space="preserve">На период подготовки и проведения </w:t>
      </w:r>
      <w:proofErr w:type="gramStart"/>
      <w:r w:rsidRPr="003C0015">
        <w:rPr>
          <w:rFonts w:ascii="Times New Roman" w:hAnsi="Times New Roman" w:cs="Times New Roman"/>
          <w:sz w:val="28"/>
          <w:szCs w:val="28"/>
        </w:rPr>
        <w:t xml:space="preserve">выборов депутатов совета депутатов </w:t>
      </w:r>
      <w:r w:rsidRPr="00B143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Pr="00B14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Шлиссельбургское</w:t>
      </w:r>
      <w:r w:rsidRPr="00B143B9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3C0015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Pr="003C0015">
        <w:rPr>
          <w:rFonts w:ascii="Times New Roman" w:hAnsi="Times New Roman" w:cs="Times New Roman"/>
          <w:sz w:val="28"/>
          <w:szCs w:val="28"/>
        </w:rPr>
        <w:t xml:space="preserve"> созыва возложить на территориальную избирательную комиссию Кировского муниципального района полномочия:</w:t>
      </w:r>
    </w:p>
    <w:p w:rsidR="0035549F" w:rsidRDefault="00E8040E" w:rsidP="00E8040E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</w:t>
      </w:r>
      <w:r w:rsidR="00630308">
        <w:rPr>
          <w:rFonts w:ascii="Times New Roman" w:hAnsi="Times New Roman" w:cs="Times New Roman"/>
          <w:sz w:val="28"/>
          <w:szCs w:val="28"/>
        </w:rPr>
        <w:t>Ш</w:t>
      </w:r>
      <w:r w:rsidR="00C16782">
        <w:rPr>
          <w:rFonts w:ascii="Times New Roman" w:hAnsi="Times New Roman" w:cs="Times New Roman"/>
          <w:sz w:val="28"/>
          <w:szCs w:val="28"/>
        </w:rPr>
        <w:t xml:space="preserve">лиссельбургского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избирательного округа </w:t>
      </w:r>
      <w:r w:rsidR="00E60A52" w:rsidRPr="00B143B9">
        <w:rPr>
          <w:rFonts w:ascii="Times New Roman" w:hAnsi="Times New Roman" w:cs="Times New Roman"/>
          <w:sz w:val="28"/>
          <w:szCs w:val="28"/>
        </w:rPr>
        <w:t>№</w:t>
      </w:r>
      <w:r w:rsidR="002D21FE">
        <w:rPr>
          <w:rFonts w:ascii="Times New Roman" w:hAnsi="Times New Roman" w:cs="Times New Roman"/>
          <w:sz w:val="28"/>
          <w:szCs w:val="28"/>
        </w:rPr>
        <w:t>1</w:t>
      </w:r>
      <w:r w:rsidR="0035549F" w:rsidRPr="00B143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1FE" w:rsidRDefault="002D21FE" w:rsidP="002D21FE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</w:t>
      </w:r>
      <w:r w:rsidR="00630308">
        <w:rPr>
          <w:rFonts w:ascii="Times New Roman" w:hAnsi="Times New Roman" w:cs="Times New Roman"/>
          <w:sz w:val="28"/>
          <w:szCs w:val="28"/>
        </w:rPr>
        <w:t>Ш</w:t>
      </w:r>
      <w:r w:rsidR="00C16782">
        <w:rPr>
          <w:rFonts w:ascii="Times New Roman" w:hAnsi="Times New Roman" w:cs="Times New Roman"/>
          <w:sz w:val="28"/>
          <w:szCs w:val="28"/>
        </w:rPr>
        <w:t xml:space="preserve">лиссельбургского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избирательного округа </w:t>
      </w:r>
      <w:r w:rsidRPr="00B143B9">
        <w:rPr>
          <w:rFonts w:ascii="Times New Roman" w:hAnsi="Times New Roman" w:cs="Times New Roman"/>
          <w:sz w:val="28"/>
          <w:szCs w:val="28"/>
        </w:rPr>
        <w:t>№</w:t>
      </w:r>
      <w:r w:rsidR="00FB51D1">
        <w:rPr>
          <w:rFonts w:ascii="Times New Roman" w:hAnsi="Times New Roman" w:cs="Times New Roman"/>
          <w:sz w:val="28"/>
          <w:szCs w:val="28"/>
        </w:rPr>
        <w:t>2</w:t>
      </w:r>
      <w:r w:rsidRPr="00B143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782" w:rsidRDefault="00C16782" w:rsidP="00C16782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30308">
        <w:rPr>
          <w:rFonts w:ascii="Times New Roman" w:hAnsi="Times New Roman" w:cs="Times New Roman"/>
          <w:sz w:val="28"/>
          <w:szCs w:val="28"/>
        </w:rPr>
        <w:t>кружной избирательной комиссии Ш</w:t>
      </w:r>
      <w:r>
        <w:rPr>
          <w:rFonts w:ascii="Times New Roman" w:hAnsi="Times New Roman" w:cs="Times New Roman"/>
          <w:sz w:val="28"/>
          <w:szCs w:val="28"/>
        </w:rPr>
        <w:t xml:space="preserve">лиссельбургского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избирательного округа </w:t>
      </w:r>
      <w:r w:rsidRPr="00B143B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43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782" w:rsidRDefault="00C16782" w:rsidP="00C16782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Окружной</w:t>
      </w:r>
      <w:r w:rsidR="00630308">
        <w:rPr>
          <w:rFonts w:ascii="Times New Roman" w:hAnsi="Times New Roman" w:cs="Times New Roman"/>
          <w:sz w:val="28"/>
          <w:szCs w:val="28"/>
        </w:rPr>
        <w:t xml:space="preserve"> избирательной комиссии Ш</w:t>
      </w:r>
      <w:r>
        <w:rPr>
          <w:rFonts w:ascii="Times New Roman" w:hAnsi="Times New Roman" w:cs="Times New Roman"/>
          <w:sz w:val="28"/>
          <w:szCs w:val="28"/>
        </w:rPr>
        <w:t xml:space="preserve">лиссельбургского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избирательного округа </w:t>
      </w:r>
      <w:r w:rsidRPr="00B143B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43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54E" w:rsidRPr="003C0015" w:rsidRDefault="005C254E" w:rsidP="005C254E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>При исполнении полномочий окружных избирательных комиссий, указанных в пункте 1 настоящего решения, использовать бланки и печать территориальной избирательной комиссии Кировского муниципального района.</w:t>
      </w:r>
    </w:p>
    <w:p w:rsidR="005C254E" w:rsidRPr="003C0015" w:rsidRDefault="005C254E" w:rsidP="005C254E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</w:t>
      </w:r>
      <w:r>
        <w:rPr>
          <w:rFonts w:ascii="Times New Roman" w:hAnsi="Times New Roman" w:cs="Times New Roman"/>
          <w:sz w:val="28"/>
          <w:szCs w:val="28"/>
        </w:rPr>
        <w:t>«Невский исток»</w:t>
      </w:r>
      <w:r w:rsidRPr="006C4DBE">
        <w:rPr>
          <w:rFonts w:ascii="Times New Roman" w:hAnsi="Times New Roman" w:cs="Times New Roman"/>
          <w:sz w:val="28"/>
          <w:szCs w:val="28"/>
        </w:rPr>
        <w:t xml:space="preserve"> </w:t>
      </w:r>
      <w:r w:rsidRPr="003C0015">
        <w:rPr>
          <w:rFonts w:ascii="Times New Roman" w:hAnsi="Times New Roman" w:cs="Times New Roman"/>
          <w:sz w:val="28"/>
          <w:szCs w:val="28"/>
        </w:rPr>
        <w:t xml:space="preserve"> и на сайте территориальной избирательной комиссии Кировского муниципального района  011.iklenobl.ru.</w:t>
      </w:r>
    </w:p>
    <w:p w:rsidR="005C254E" w:rsidRPr="003C0015" w:rsidRDefault="005C254E" w:rsidP="005C254E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0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001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 Кировского муниципального района  Тимофееву Ю.В.</w:t>
      </w:r>
    </w:p>
    <w:p w:rsidR="001D008A" w:rsidRDefault="001D008A" w:rsidP="0098295E">
      <w:pPr>
        <w:pStyle w:val="a6"/>
        <w:ind w:firstLine="360"/>
        <w:rPr>
          <w:rFonts w:ascii="Times New Roman" w:hAnsi="Times New Roman" w:cs="Times New Roman"/>
          <w:sz w:val="28"/>
          <w:szCs w:val="28"/>
        </w:rPr>
      </w:pPr>
    </w:p>
    <w:p w:rsidR="00FB51D1" w:rsidRDefault="00FB51D1" w:rsidP="0098295E">
      <w:pPr>
        <w:pStyle w:val="a6"/>
        <w:ind w:firstLine="360"/>
        <w:rPr>
          <w:rFonts w:ascii="Times New Roman" w:hAnsi="Times New Roman" w:cs="Times New Roman"/>
          <w:sz w:val="28"/>
          <w:szCs w:val="28"/>
        </w:rPr>
      </w:pPr>
    </w:p>
    <w:p w:rsidR="003D7F1B" w:rsidRDefault="00C16782" w:rsidP="003D7F1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7F1B">
        <w:rPr>
          <w:rFonts w:ascii="Times New Roman" w:hAnsi="Times New Roman" w:cs="Times New Roman"/>
          <w:sz w:val="28"/>
          <w:szCs w:val="28"/>
        </w:rPr>
        <w:t xml:space="preserve">редседатель ТИК                                                                 </w:t>
      </w:r>
      <w:r w:rsidR="002D21FE">
        <w:rPr>
          <w:rFonts w:ascii="Times New Roman" w:hAnsi="Times New Roman" w:cs="Times New Roman"/>
          <w:sz w:val="28"/>
          <w:szCs w:val="28"/>
        </w:rPr>
        <w:t xml:space="preserve">  Л.В. </w:t>
      </w:r>
      <w:proofErr w:type="spellStart"/>
      <w:r w:rsidR="002D21FE">
        <w:rPr>
          <w:rFonts w:ascii="Times New Roman" w:hAnsi="Times New Roman" w:cs="Times New Roman"/>
          <w:sz w:val="28"/>
          <w:szCs w:val="28"/>
        </w:rPr>
        <w:t>Борзова</w:t>
      </w:r>
      <w:proofErr w:type="spellEnd"/>
    </w:p>
    <w:p w:rsidR="003D7F1B" w:rsidRDefault="003D7F1B" w:rsidP="003D7F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074F" w:rsidRPr="0035549F" w:rsidRDefault="003D7F1B" w:rsidP="0015708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ТИК                                                                      </w:t>
      </w:r>
      <w:r w:rsidR="002D2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Ю.В.Тимофеева</w:t>
      </w:r>
    </w:p>
    <w:sectPr w:rsidR="0011074F" w:rsidRPr="0035549F" w:rsidSect="00FB51D1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570F3"/>
    <w:multiLevelType w:val="hybridMultilevel"/>
    <w:tmpl w:val="54DE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73B66"/>
    <w:multiLevelType w:val="multilevel"/>
    <w:tmpl w:val="6442D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5549F"/>
    <w:rsid w:val="00066146"/>
    <w:rsid w:val="000756CD"/>
    <w:rsid w:val="0008291A"/>
    <w:rsid w:val="000C34AC"/>
    <w:rsid w:val="0011074F"/>
    <w:rsid w:val="001337B0"/>
    <w:rsid w:val="0015708E"/>
    <w:rsid w:val="001D008A"/>
    <w:rsid w:val="002D21FE"/>
    <w:rsid w:val="0035549F"/>
    <w:rsid w:val="00367161"/>
    <w:rsid w:val="003710AC"/>
    <w:rsid w:val="00380E02"/>
    <w:rsid w:val="003D7F1B"/>
    <w:rsid w:val="004B4FAC"/>
    <w:rsid w:val="005000BB"/>
    <w:rsid w:val="005376A8"/>
    <w:rsid w:val="00593A5C"/>
    <w:rsid w:val="005C254E"/>
    <w:rsid w:val="0062509A"/>
    <w:rsid w:val="00630308"/>
    <w:rsid w:val="00660619"/>
    <w:rsid w:val="006B42EE"/>
    <w:rsid w:val="006C4DBE"/>
    <w:rsid w:val="006E54A4"/>
    <w:rsid w:val="007E1565"/>
    <w:rsid w:val="007E3DDD"/>
    <w:rsid w:val="00831EF6"/>
    <w:rsid w:val="008E53D3"/>
    <w:rsid w:val="00911405"/>
    <w:rsid w:val="00921362"/>
    <w:rsid w:val="00926912"/>
    <w:rsid w:val="0098295E"/>
    <w:rsid w:val="00A37A3D"/>
    <w:rsid w:val="00A44BF0"/>
    <w:rsid w:val="00A7083E"/>
    <w:rsid w:val="00A771E9"/>
    <w:rsid w:val="00AD15C1"/>
    <w:rsid w:val="00AE2D54"/>
    <w:rsid w:val="00B143B9"/>
    <w:rsid w:val="00B81034"/>
    <w:rsid w:val="00BF3200"/>
    <w:rsid w:val="00C16782"/>
    <w:rsid w:val="00CF0270"/>
    <w:rsid w:val="00DD07C1"/>
    <w:rsid w:val="00DE0AD4"/>
    <w:rsid w:val="00E4030B"/>
    <w:rsid w:val="00E474E1"/>
    <w:rsid w:val="00E60A52"/>
    <w:rsid w:val="00E71EB1"/>
    <w:rsid w:val="00E8040E"/>
    <w:rsid w:val="00EA2D05"/>
    <w:rsid w:val="00EB67D8"/>
    <w:rsid w:val="00EE3E8F"/>
    <w:rsid w:val="00F70944"/>
    <w:rsid w:val="00FB51D1"/>
    <w:rsid w:val="00FC7966"/>
    <w:rsid w:val="00FE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5549F"/>
    <w:rPr>
      <w:vertAlign w:val="superscript"/>
    </w:rPr>
  </w:style>
  <w:style w:type="paragraph" w:styleId="a4">
    <w:name w:val="footnote text"/>
    <w:basedOn w:val="a"/>
    <w:link w:val="a5"/>
    <w:rsid w:val="00355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5549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link w:val="a7"/>
    <w:uiPriority w:val="1"/>
    <w:qFormat/>
    <w:rsid w:val="0035549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DD0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ivanov_ag</cp:lastModifiedBy>
  <cp:revision>36</cp:revision>
  <dcterms:created xsi:type="dcterms:W3CDTF">2014-03-03T06:12:00Z</dcterms:created>
  <dcterms:modified xsi:type="dcterms:W3CDTF">2024-06-18T13:53:00Z</dcterms:modified>
</cp:coreProperties>
</file>