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2"/>
        <w:gridCol w:w="1604"/>
        <w:gridCol w:w="1378"/>
        <w:gridCol w:w="1435"/>
        <w:gridCol w:w="1182"/>
        <w:gridCol w:w="1312"/>
        <w:gridCol w:w="1651"/>
        <w:gridCol w:w="1323"/>
        <w:gridCol w:w="1535"/>
        <w:gridCol w:w="1535"/>
        <w:gridCol w:w="1312"/>
        <w:gridCol w:w="1334"/>
      </w:tblGrid>
      <w:tr w:rsidR="00EB75C7" w:rsidRPr="00AE7BE7" w:rsidTr="00675F77">
        <w:trPr>
          <w:trHeight w:val="1701"/>
        </w:trPr>
        <w:tc>
          <w:tcPr>
            <w:tcW w:w="160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75C7" w:rsidRDefault="00EB75C7" w:rsidP="00675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AE7BE7">
              <w:rPr>
                <w:b/>
                <w:bCs/>
                <w:color w:val="000000"/>
                <w:sz w:val="28"/>
                <w:szCs w:val="28"/>
              </w:rPr>
              <w:t>Перечень муниципальных организаций телерадиовещания и муниципальных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периодических печатных изданий</w:t>
            </w: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, обязанных предоставлять эфирное время и печатную площадь для проведения предвыборной агитации, предоставлен Управлением Федеральной службы по надзору в сфере связи, информационных технологий и массовых коммуникаций по </w:t>
            </w:r>
            <w:r w:rsidRPr="0064468D">
              <w:rPr>
                <w:b/>
                <w:sz w:val="28"/>
                <w:szCs w:val="28"/>
              </w:rPr>
              <w:t>Санкт-Петербургу и Ленинградской области</w:t>
            </w:r>
            <w:r w:rsidRPr="00AE7BE7">
              <w:rPr>
                <w:b/>
                <w:bCs/>
                <w:color w:val="000000"/>
                <w:sz w:val="28"/>
                <w:szCs w:val="28"/>
              </w:rPr>
              <w:t xml:space="preserve"> в соответствии с частью 3 статьи 32 Областного закона от 15.03.2012 года №20-оз "О муниципальных выборах в Ленинградской области"</w:t>
            </w:r>
            <w:proofErr w:type="gramEnd"/>
          </w:p>
          <w:p w:rsidR="00EB75C7" w:rsidRPr="00AE7BE7" w:rsidRDefault="00EB75C7" w:rsidP="00675F7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B75C7" w:rsidRPr="00AE7BE7" w:rsidTr="00675F77">
        <w:trPr>
          <w:trHeight w:val="566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b/>
                <w:bCs/>
                <w:sz w:val="28"/>
                <w:szCs w:val="28"/>
              </w:rPr>
            </w:pPr>
            <w:r w:rsidRPr="00AE7BE7">
              <w:rPr>
                <w:b/>
                <w:bCs/>
                <w:sz w:val="28"/>
                <w:szCs w:val="28"/>
              </w:rPr>
              <w:t>Сведения о муниципальных периодических печатных изданиях</w:t>
            </w:r>
          </w:p>
        </w:tc>
      </w:tr>
      <w:tr w:rsidR="00EB75C7" w:rsidRPr="00AE7BE7" w:rsidTr="00675F77">
        <w:trPr>
          <w:trHeight w:val="182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 xml:space="preserve">№ </w:t>
            </w:r>
            <w:proofErr w:type="gramStart"/>
            <w:r w:rsidRPr="00AE7BE7">
              <w:rPr>
                <w:sz w:val="16"/>
                <w:szCs w:val="16"/>
              </w:rPr>
              <w:t>п</w:t>
            </w:r>
            <w:proofErr w:type="gramEnd"/>
            <w:r w:rsidRPr="00AE7BE7">
              <w:rPr>
                <w:sz w:val="16"/>
                <w:szCs w:val="16"/>
              </w:rPr>
              <w:t>/п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Наименование периодического печатного издания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 xml:space="preserve">Дата выдачи свидетельства о </w:t>
            </w:r>
            <w:proofErr w:type="spellStart"/>
            <w:r w:rsidRPr="00AE7BE7">
              <w:rPr>
                <w:sz w:val="16"/>
                <w:szCs w:val="16"/>
              </w:rPr>
              <w:t>регистарции</w:t>
            </w:r>
            <w:proofErr w:type="spellEnd"/>
            <w:r w:rsidRPr="00AE7BE7">
              <w:rPr>
                <w:sz w:val="16"/>
                <w:szCs w:val="16"/>
              </w:rPr>
              <w:t xml:space="preserve"> средства массовой информации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Юридический адрес редакции периодического печатного издания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Доля (вклад) муниципальных образований в уставном (складочном) капитале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Вид выделявшихся бюджетных ассигнований из местного бюджета на их функционирование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bCs/>
                <w:sz w:val="16"/>
                <w:szCs w:val="16"/>
              </w:rPr>
            </w:pPr>
            <w:r w:rsidRPr="00AE7BE7">
              <w:rPr>
                <w:bCs/>
                <w:sz w:val="16"/>
                <w:szCs w:val="16"/>
              </w:rPr>
              <w:t>Объем выделявшихся бюджетных ассигнований из местного бюджета на их функционирование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 xml:space="preserve">Периодичность выпуска периодического </w:t>
            </w:r>
            <w:proofErr w:type="spellStart"/>
            <w:r w:rsidRPr="00AE7BE7">
              <w:rPr>
                <w:sz w:val="16"/>
                <w:szCs w:val="16"/>
              </w:rPr>
              <w:t>печаного</w:t>
            </w:r>
            <w:proofErr w:type="spellEnd"/>
            <w:r w:rsidRPr="00AE7BE7">
              <w:rPr>
                <w:sz w:val="16"/>
                <w:szCs w:val="16"/>
              </w:rPr>
              <w:t xml:space="preserve"> издания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5C7" w:rsidRPr="00AE7BE7" w:rsidRDefault="00EB75C7" w:rsidP="00675F77">
            <w:pPr>
              <w:jc w:val="center"/>
              <w:rPr>
                <w:sz w:val="16"/>
                <w:szCs w:val="16"/>
              </w:rPr>
            </w:pPr>
            <w:r w:rsidRPr="00AE7BE7">
              <w:rPr>
                <w:sz w:val="16"/>
                <w:szCs w:val="16"/>
              </w:rPr>
              <w:t>Указание на то, что периодическое печатное издание является специализированным*</w:t>
            </w:r>
          </w:p>
        </w:tc>
      </w:tr>
      <w:tr w:rsidR="00EB75C7" w:rsidRPr="00DD1514" w:rsidTr="00675F77">
        <w:trPr>
          <w:trHeight w:val="403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DD1514" w:rsidRDefault="00EB75C7" w:rsidP="00675F77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Кировское городское поселение</w:t>
            </w:r>
          </w:p>
        </w:tc>
      </w:tr>
      <w:tr w:rsidR="00EB75C7" w:rsidRPr="00312B43" w:rsidTr="00675F77">
        <w:trPr>
          <w:trHeight w:val="270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Неделя нашего города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 xml:space="preserve">г. Кировск и пос. </w:t>
            </w:r>
            <w:proofErr w:type="spellStart"/>
            <w:r w:rsidRPr="00312B43">
              <w:rPr>
                <w:color w:val="000000"/>
                <w:sz w:val="20"/>
              </w:rPr>
              <w:t>Молодцово</w:t>
            </w:r>
            <w:proofErr w:type="spellEnd"/>
            <w:r w:rsidRPr="00312B43">
              <w:rPr>
                <w:color w:val="000000"/>
                <w:sz w:val="20"/>
              </w:rPr>
              <w:t xml:space="preserve"> Кировского района (Ленинградская область)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ПИ № ТУ 78 - 01159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28.06.2012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 xml:space="preserve">187342, </w:t>
            </w:r>
            <w:proofErr w:type="gramStart"/>
            <w:r w:rsidRPr="00312B43">
              <w:rPr>
                <w:color w:val="000000"/>
                <w:sz w:val="20"/>
              </w:rPr>
              <w:t>Ленинградская</w:t>
            </w:r>
            <w:proofErr w:type="gramEnd"/>
            <w:r w:rsidRPr="00312B43">
              <w:rPr>
                <w:color w:val="000000"/>
                <w:sz w:val="20"/>
              </w:rPr>
              <w:t xml:space="preserve"> обл., Кировский р-н, г. Кировск, ул. Новая, д. 1, 8 (81362) 26800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Администрация муниципального образования "Кировск" Кировского  муниципального района Ленинградской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12B4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еженедельно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C7" w:rsidRPr="00312B43" w:rsidRDefault="00EB75C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  <w:tr w:rsidR="00232A07" w:rsidRPr="00AE7BE7" w:rsidTr="00675F77">
        <w:trPr>
          <w:trHeight w:val="442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9A3211" w:rsidRDefault="00232A07" w:rsidP="00675F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Cs w:val="24"/>
              </w:rPr>
              <w:t>Шлиссельбургское городское поселение</w:t>
            </w:r>
          </w:p>
        </w:tc>
      </w:tr>
      <w:tr w:rsidR="00232A07" w:rsidRPr="00AE7BE7" w:rsidTr="00675F77">
        <w:trPr>
          <w:trHeight w:val="18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Невский исток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Кировский р-н (Ленинградская область)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ПИ № ТУ 78 - 02197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30.10.2020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 xml:space="preserve">187320, </w:t>
            </w:r>
            <w:proofErr w:type="gramStart"/>
            <w:r w:rsidRPr="00312B43">
              <w:rPr>
                <w:color w:val="000000"/>
                <w:sz w:val="20"/>
              </w:rPr>
              <w:t>Ленинградская</w:t>
            </w:r>
            <w:proofErr w:type="gramEnd"/>
            <w:r w:rsidRPr="00312B43">
              <w:rPr>
                <w:color w:val="000000"/>
                <w:sz w:val="20"/>
              </w:rPr>
              <w:t xml:space="preserve"> обл., Кировский р-н, г. Шлиссельбург, ул. Жука, д. 5, (81362) 743-52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Администрация муниципального образования Шлиссельбургское городское поселение муниципального образования Кировский муниципальный район Ленинградской области; Муниципальное унитарное предприятие Издательский дом "Крепкий орешек" муниципального образования "Город Шлиссельбург" Ленинградской области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12B43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1 раз в неделю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312B43" w:rsidRDefault="00232A07" w:rsidP="00675F77">
            <w:pPr>
              <w:jc w:val="center"/>
              <w:rPr>
                <w:color w:val="000000"/>
                <w:sz w:val="20"/>
              </w:rPr>
            </w:pPr>
            <w:r w:rsidRPr="00312B43">
              <w:rPr>
                <w:color w:val="000000"/>
                <w:sz w:val="20"/>
              </w:rPr>
              <w:t> </w:t>
            </w:r>
          </w:p>
        </w:tc>
      </w:tr>
      <w:tr w:rsidR="00232A07" w:rsidRPr="00AE7BE7" w:rsidTr="00675F77">
        <w:trPr>
          <w:trHeight w:val="343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AE7BE7" w:rsidRDefault="00232A07" w:rsidP="00675F77">
            <w:pPr>
              <w:jc w:val="center"/>
              <w:rPr>
                <w:color w:val="000000"/>
                <w:sz w:val="16"/>
                <w:szCs w:val="16"/>
              </w:rPr>
            </w:pPr>
            <w:r w:rsidRPr="00AE7BE7">
              <w:rPr>
                <w:b/>
                <w:bCs/>
                <w:sz w:val="28"/>
                <w:szCs w:val="28"/>
              </w:rPr>
              <w:t xml:space="preserve">Сведения о муниципальных </w:t>
            </w:r>
            <w:r>
              <w:rPr>
                <w:b/>
                <w:bCs/>
                <w:sz w:val="28"/>
                <w:szCs w:val="28"/>
              </w:rPr>
              <w:t>организациях телерадиовещания</w:t>
            </w:r>
          </w:p>
        </w:tc>
      </w:tr>
      <w:tr w:rsidR="00232A07" w:rsidRPr="00AE7BE7" w:rsidTr="00675F77">
        <w:trPr>
          <w:trHeight w:val="343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A07" w:rsidRPr="00670DFA" w:rsidRDefault="00232A07" w:rsidP="00675F77">
            <w:pPr>
              <w:jc w:val="center"/>
              <w:rPr>
                <w:bCs/>
                <w:sz w:val="28"/>
                <w:szCs w:val="28"/>
              </w:rPr>
            </w:pPr>
            <w:r w:rsidRPr="00670DFA">
              <w:rPr>
                <w:bCs/>
                <w:sz w:val="28"/>
                <w:szCs w:val="28"/>
              </w:rPr>
              <w:t>Не зарегистрировано</w:t>
            </w:r>
          </w:p>
        </w:tc>
      </w:tr>
    </w:tbl>
    <w:p w:rsidR="000857B5" w:rsidRDefault="000857B5">
      <w:bookmarkStart w:id="0" w:name="_GoBack"/>
      <w:bookmarkEnd w:id="0"/>
    </w:p>
    <w:sectPr w:rsidR="000857B5" w:rsidSect="00EB75C7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C7"/>
    <w:rsid w:val="000857B5"/>
    <w:rsid w:val="00232A07"/>
    <w:rsid w:val="00E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47</cp:lastModifiedBy>
  <cp:revision>2</cp:revision>
  <dcterms:created xsi:type="dcterms:W3CDTF">2024-06-24T11:42:00Z</dcterms:created>
  <dcterms:modified xsi:type="dcterms:W3CDTF">2024-06-24T11:43:00Z</dcterms:modified>
</cp:coreProperties>
</file>