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3F242F" w:rsidRDefault="003F242F" w:rsidP="00C37907">
      <w:pPr>
        <w:pStyle w:val="a3"/>
        <w:jc w:val="left"/>
        <w:rPr>
          <w:szCs w:val="28"/>
        </w:rPr>
      </w:pPr>
    </w:p>
    <w:p w:rsidR="003F242F" w:rsidRDefault="003F242F" w:rsidP="00C37907">
      <w:pPr>
        <w:pStyle w:val="a3"/>
        <w:jc w:val="left"/>
        <w:rPr>
          <w:szCs w:val="28"/>
        </w:rPr>
      </w:pPr>
    </w:p>
    <w:p w:rsidR="00C37907" w:rsidRPr="008D4799" w:rsidRDefault="006E1E4C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15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BB0EA5">
        <w:rPr>
          <w:rFonts w:eastAsiaTheme="minorEastAsia"/>
          <w:b w:val="0"/>
          <w:bCs w:val="0"/>
          <w:caps w:val="0"/>
          <w:szCs w:val="28"/>
        </w:rPr>
        <w:t>ию</w:t>
      </w:r>
      <w:r w:rsidR="00886751">
        <w:rPr>
          <w:rFonts w:eastAsiaTheme="minorEastAsia"/>
          <w:b w:val="0"/>
          <w:bCs w:val="0"/>
          <w:caps w:val="0"/>
          <w:szCs w:val="28"/>
        </w:rPr>
        <w:t>л</w:t>
      </w:r>
      <w:r w:rsidR="00BB0EA5">
        <w:rPr>
          <w:rFonts w:eastAsiaTheme="minorEastAsia"/>
          <w:b w:val="0"/>
          <w:bCs w:val="0"/>
          <w:caps w:val="0"/>
          <w:szCs w:val="28"/>
        </w:rPr>
        <w:t xml:space="preserve">я 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>202</w:t>
      </w:r>
      <w:r w:rsidR="00B271C7"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C37907" w:rsidRPr="006E1E4C">
        <w:rPr>
          <w:rFonts w:eastAsiaTheme="minorEastAsia"/>
          <w:b w:val="0"/>
          <w:bCs w:val="0"/>
          <w:caps w:val="0"/>
          <w:szCs w:val="28"/>
        </w:rPr>
        <w:t xml:space="preserve">года                                                                          </w:t>
      </w:r>
      <w:r w:rsidR="003F242F">
        <w:rPr>
          <w:rFonts w:eastAsiaTheme="minorEastAsia"/>
          <w:b w:val="0"/>
          <w:bCs w:val="0"/>
          <w:caps w:val="0"/>
          <w:szCs w:val="28"/>
        </w:rPr>
        <w:t xml:space="preserve">   </w:t>
      </w:r>
      <w:r w:rsidR="00C37907" w:rsidRPr="006E1E4C">
        <w:rPr>
          <w:rFonts w:eastAsiaTheme="minorEastAsia"/>
          <w:b w:val="0"/>
          <w:bCs w:val="0"/>
          <w:caps w:val="0"/>
          <w:szCs w:val="28"/>
        </w:rPr>
        <w:t xml:space="preserve">  № </w:t>
      </w:r>
      <w:bookmarkStart w:id="0" w:name="_GoBack"/>
      <w:bookmarkEnd w:id="0"/>
      <w:r w:rsidR="00B271C7" w:rsidRPr="006E1E4C">
        <w:rPr>
          <w:rFonts w:eastAsiaTheme="minorEastAsia"/>
          <w:b w:val="0"/>
          <w:bCs w:val="0"/>
          <w:caps w:val="0"/>
          <w:szCs w:val="28"/>
        </w:rPr>
        <w:t>2</w:t>
      </w:r>
      <w:r w:rsidR="00886751" w:rsidRPr="006E1E4C">
        <w:rPr>
          <w:rFonts w:eastAsiaTheme="minorEastAsia"/>
          <w:b w:val="0"/>
          <w:bCs w:val="0"/>
          <w:caps w:val="0"/>
          <w:szCs w:val="28"/>
        </w:rPr>
        <w:t>14</w:t>
      </w:r>
      <w:r w:rsidR="001F67A8" w:rsidRPr="006E1E4C">
        <w:rPr>
          <w:rFonts w:eastAsiaTheme="minorEastAsia"/>
          <w:b w:val="0"/>
          <w:bCs w:val="0"/>
          <w:caps w:val="0"/>
          <w:szCs w:val="28"/>
        </w:rPr>
        <w:t>/</w:t>
      </w:r>
      <w:r w:rsidRPr="006E1E4C">
        <w:rPr>
          <w:rFonts w:eastAsiaTheme="minorEastAsia"/>
          <w:b w:val="0"/>
          <w:bCs w:val="0"/>
          <w:caps w:val="0"/>
          <w:szCs w:val="28"/>
        </w:rPr>
        <w:t>4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5D720A" w:rsidRPr="00BB0EA5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участко</w:t>
      </w:r>
      <w:r>
        <w:rPr>
          <w:rFonts w:ascii="Times New Roman" w:hAnsi="Times New Roman" w:cs="Times New Roman"/>
          <w:b/>
          <w:sz w:val="24"/>
          <w:szCs w:val="24"/>
        </w:rPr>
        <w:t xml:space="preserve">вой избирательной комиссии № </w:t>
      </w:r>
      <w:r w:rsidR="00BB0EA5" w:rsidRPr="00BB0EA5">
        <w:rPr>
          <w:rFonts w:ascii="Times New Roman" w:hAnsi="Times New Roman" w:cs="Times New Roman"/>
          <w:b/>
          <w:sz w:val="24"/>
          <w:szCs w:val="24"/>
        </w:rPr>
        <w:t>5</w:t>
      </w:r>
      <w:r w:rsidR="00886751">
        <w:rPr>
          <w:rFonts w:ascii="Times New Roman" w:hAnsi="Times New Roman" w:cs="Times New Roman"/>
          <w:b/>
          <w:sz w:val="24"/>
          <w:szCs w:val="24"/>
        </w:rPr>
        <w:t>69</w:t>
      </w: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6776D8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6776D8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5D720A" w:rsidRPr="00CD3025" w:rsidRDefault="005D720A" w:rsidP="005D720A">
      <w:pPr>
        <w:ind w:left="-60" w:right="-113"/>
        <w:jc w:val="center"/>
        <w:rPr>
          <w:b/>
          <w:sz w:val="28"/>
          <w:szCs w:val="28"/>
        </w:rPr>
      </w:pPr>
    </w:p>
    <w:p w:rsidR="005D720A" w:rsidRDefault="005D720A" w:rsidP="005D720A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участковой избирательной комиссии избирательного участка </w:t>
      </w:r>
      <w:r w:rsidR="00BB0EA5" w:rsidRPr="006E1E4C">
        <w:rPr>
          <w:rFonts w:ascii="Times New Roman" w:hAnsi="Times New Roman" w:cs="Times New Roman"/>
          <w:sz w:val="28"/>
          <w:szCs w:val="28"/>
        </w:rPr>
        <w:t>№5</w:t>
      </w:r>
      <w:r w:rsidR="00886751" w:rsidRPr="006E1E4C">
        <w:rPr>
          <w:rFonts w:ascii="Times New Roman" w:hAnsi="Times New Roman" w:cs="Times New Roman"/>
          <w:sz w:val="28"/>
          <w:szCs w:val="28"/>
        </w:rPr>
        <w:t>69</w:t>
      </w:r>
      <w:r w:rsidR="003F242F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(постановление </w:t>
      </w:r>
      <w:r w:rsidRPr="006E1E4C">
        <w:rPr>
          <w:rFonts w:ascii="Times New Roman" w:hAnsi="Times New Roman" w:cs="Times New Roman"/>
          <w:sz w:val="28"/>
          <w:szCs w:val="28"/>
        </w:rPr>
        <w:t xml:space="preserve">от </w:t>
      </w:r>
      <w:r w:rsidR="006E1E4C" w:rsidRPr="006E1E4C">
        <w:rPr>
          <w:rFonts w:ascii="Times New Roman" w:hAnsi="Times New Roman" w:cs="Times New Roman"/>
          <w:sz w:val="28"/>
          <w:szCs w:val="28"/>
        </w:rPr>
        <w:t>15</w:t>
      </w:r>
      <w:r w:rsidRPr="006E1E4C">
        <w:rPr>
          <w:rFonts w:ascii="Times New Roman" w:hAnsi="Times New Roman" w:cs="Times New Roman"/>
          <w:sz w:val="28"/>
          <w:szCs w:val="28"/>
        </w:rPr>
        <w:t>.0</w:t>
      </w:r>
      <w:r w:rsidR="00886751" w:rsidRPr="006E1E4C">
        <w:rPr>
          <w:rFonts w:ascii="Times New Roman" w:hAnsi="Times New Roman" w:cs="Times New Roman"/>
          <w:sz w:val="28"/>
          <w:szCs w:val="28"/>
        </w:rPr>
        <w:t>7</w:t>
      </w:r>
      <w:r w:rsidRPr="006E1E4C">
        <w:rPr>
          <w:rFonts w:ascii="Times New Roman" w:hAnsi="Times New Roman" w:cs="Times New Roman"/>
          <w:sz w:val="28"/>
          <w:szCs w:val="28"/>
        </w:rPr>
        <w:t>.2021 №2</w:t>
      </w:r>
      <w:r w:rsidR="00886751" w:rsidRPr="006E1E4C">
        <w:rPr>
          <w:rFonts w:ascii="Times New Roman" w:hAnsi="Times New Roman" w:cs="Times New Roman"/>
          <w:sz w:val="28"/>
          <w:szCs w:val="28"/>
        </w:rPr>
        <w:t>14</w:t>
      </w:r>
      <w:r w:rsidRPr="006E1E4C">
        <w:rPr>
          <w:rFonts w:ascii="Times New Roman" w:hAnsi="Times New Roman" w:cs="Times New Roman"/>
          <w:sz w:val="28"/>
          <w:szCs w:val="28"/>
        </w:rPr>
        <w:t>/</w:t>
      </w:r>
      <w:r w:rsidR="006E1E4C" w:rsidRPr="006E1E4C">
        <w:rPr>
          <w:rFonts w:ascii="Times New Roman" w:hAnsi="Times New Roman" w:cs="Times New Roman"/>
          <w:sz w:val="28"/>
          <w:szCs w:val="28"/>
        </w:rPr>
        <w:t>3</w:t>
      </w:r>
      <w:r w:rsidRPr="006E1E4C">
        <w:rPr>
          <w:rFonts w:ascii="Times New Roman" w:hAnsi="Times New Roman" w:cs="Times New Roman"/>
          <w:sz w:val="28"/>
          <w:szCs w:val="28"/>
        </w:rPr>
        <w:t>),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225833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избирательных прав </w:t>
      </w:r>
      <w:r>
        <w:rPr>
          <w:rFonts w:ascii="Times New Roman" w:hAnsi="Times New Roman" w:cs="Times New Roman"/>
          <w:sz w:val="28"/>
          <w:szCs w:val="28"/>
        </w:rPr>
        <w:br/>
        <w:t>и права на участие в референдуме граждан Российской Федерации”,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</w:t>
      </w:r>
      <w:r>
        <w:rPr>
          <w:rFonts w:ascii="Times New Roman" w:hAnsi="Times New Roman" w:cs="Times New Roman"/>
          <w:sz w:val="28"/>
          <w:szCs w:val="28"/>
        </w:rPr>
        <w:br/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720A" w:rsidRPr="00886751" w:rsidRDefault="005D720A" w:rsidP="00886751">
      <w:pPr>
        <w:ind w:left="-60" w:right="-113" w:firstLine="768"/>
        <w:jc w:val="both"/>
        <w:rPr>
          <w:rFonts w:ascii="Times New Roman" w:hAnsi="Times New Roman" w:cs="Times New Roman"/>
          <w:sz w:val="28"/>
          <w:szCs w:val="28"/>
        </w:rPr>
      </w:pPr>
      <w:r w:rsidRPr="00886751">
        <w:rPr>
          <w:rFonts w:ascii="Times New Roman" w:hAnsi="Times New Roman" w:cs="Times New Roman"/>
          <w:sz w:val="28"/>
          <w:szCs w:val="28"/>
        </w:rPr>
        <w:t xml:space="preserve">1.Назначить членом участковой избирательной комиссии </w:t>
      </w:r>
      <w:r w:rsidRPr="00886751">
        <w:rPr>
          <w:rFonts w:ascii="Times New Roman" w:hAnsi="Times New Roman" w:cs="Times New Roman"/>
          <w:b/>
          <w:sz w:val="28"/>
          <w:szCs w:val="28"/>
        </w:rPr>
        <w:t>№</w:t>
      </w:r>
      <w:r w:rsidR="00886751" w:rsidRPr="00886751">
        <w:rPr>
          <w:rFonts w:ascii="Times New Roman" w:hAnsi="Times New Roman" w:cs="Times New Roman"/>
          <w:b/>
          <w:sz w:val="28"/>
          <w:szCs w:val="28"/>
        </w:rPr>
        <w:t>569</w:t>
      </w:r>
      <w:r w:rsidR="00AD50C5" w:rsidRPr="00886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0C5" w:rsidRPr="00886751">
        <w:rPr>
          <w:rFonts w:ascii="Times New Roman" w:hAnsi="Times New Roman" w:cs="Times New Roman"/>
          <w:b/>
          <w:sz w:val="28"/>
          <w:szCs w:val="28"/>
        </w:rPr>
        <w:br/>
      </w:r>
      <w:r w:rsidRPr="00886751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886751" w:rsidRPr="00886751">
        <w:rPr>
          <w:rFonts w:ascii="Times New Roman" w:hAnsi="Times New Roman" w:cs="Times New Roman"/>
          <w:sz w:val="28"/>
          <w:szCs w:val="28"/>
        </w:rPr>
        <w:t>Леонтьева Александра Ивановича</w:t>
      </w:r>
      <w:r w:rsidR="00886751" w:rsidRPr="008867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6751" w:rsidRPr="00886751">
        <w:rPr>
          <w:rFonts w:ascii="Times New Roman" w:hAnsi="Times New Roman" w:cs="Times New Roman"/>
          <w:sz w:val="28"/>
          <w:szCs w:val="28"/>
        </w:rPr>
        <w:t xml:space="preserve">23.02.1985 </w:t>
      </w:r>
      <w:r w:rsidRPr="00886751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886751" w:rsidRPr="00886751">
        <w:rPr>
          <w:rFonts w:ascii="Times New Roman" w:hAnsi="Times New Roman" w:cs="Times New Roman"/>
          <w:sz w:val="28"/>
          <w:szCs w:val="28"/>
        </w:rPr>
        <w:t>специалиста 1 категории сектора архитектуры и управления имуществом МКУ «</w:t>
      </w:r>
      <w:proofErr w:type="spellStart"/>
      <w:r w:rsidR="00886751" w:rsidRPr="00886751">
        <w:rPr>
          <w:rFonts w:ascii="Times New Roman" w:hAnsi="Times New Roman" w:cs="Times New Roman"/>
          <w:sz w:val="28"/>
          <w:szCs w:val="28"/>
        </w:rPr>
        <w:t>УЖКХиО</w:t>
      </w:r>
      <w:proofErr w:type="spellEnd"/>
      <w:r w:rsidR="00886751" w:rsidRPr="00886751">
        <w:rPr>
          <w:rFonts w:ascii="Times New Roman" w:hAnsi="Times New Roman" w:cs="Times New Roman"/>
          <w:sz w:val="28"/>
          <w:szCs w:val="28"/>
        </w:rPr>
        <w:t>»</w:t>
      </w:r>
      <w:r w:rsidRPr="00886751">
        <w:rPr>
          <w:rFonts w:ascii="Times New Roman" w:hAnsi="Times New Roman" w:cs="Times New Roman"/>
          <w:b/>
          <w:sz w:val="28"/>
          <w:szCs w:val="28"/>
        </w:rPr>
        <w:t>,</w:t>
      </w:r>
      <w:r w:rsidRPr="00886751">
        <w:rPr>
          <w:rFonts w:ascii="Times New Roman" w:hAnsi="Times New Roman" w:cs="Times New Roman"/>
          <w:sz w:val="28"/>
          <w:szCs w:val="28"/>
        </w:rPr>
        <w:t xml:space="preserve"> выдвинут</w:t>
      </w:r>
      <w:r w:rsidR="00886751" w:rsidRPr="00886751">
        <w:rPr>
          <w:rFonts w:ascii="Times New Roman" w:hAnsi="Times New Roman" w:cs="Times New Roman"/>
          <w:sz w:val="28"/>
          <w:szCs w:val="28"/>
        </w:rPr>
        <w:t>ого</w:t>
      </w:r>
      <w:r w:rsidRPr="00886751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</w:t>
      </w:r>
      <w:r w:rsidR="00BB0EA5" w:rsidRPr="00886751">
        <w:rPr>
          <w:rFonts w:ascii="Times New Roman" w:hAnsi="Times New Roman" w:cs="Times New Roman"/>
          <w:sz w:val="28"/>
          <w:szCs w:val="28"/>
        </w:rPr>
        <w:t>работы</w:t>
      </w:r>
      <w:r w:rsidRPr="00886751">
        <w:rPr>
          <w:rFonts w:ascii="Times New Roman" w:hAnsi="Times New Roman" w:cs="Times New Roman"/>
          <w:sz w:val="28"/>
          <w:szCs w:val="28"/>
        </w:rPr>
        <w:t>.</w:t>
      </w:r>
      <w:r w:rsidR="00AD50C5" w:rsidRPr="00886751">
        <w:rPr>
          <w:rFonts w:ascii="Times New Roman" w:hAnsi="Times New Roman" w:cs="Times New Roman"/>
          <w:sz w:val="28"/>
          <w:szCs w:val="28"/>
        </w:rPr>
        <w:br/>
      </w:r>
      <w:r w:rsidRPr="00886751">
        <w:rPr>
          <w:rFonts w:ascii="Times New Roman" w:hAnsi="Times New Roman" w:cs="Times New Roman"/>
          <w:sz w:val="28"/>
          <w:szCs w:val="28"/>
        </w:rPr>
        <w:tab/>
      </w:r>
      <w:r w:rsidR="00886751">
        <w:rPr>
          <w:rFonts w:ascii="Times New Roman" w:hAnsi="Times New Roman" w:cs="Times New Roman"/>
          <w:sz w:val="28"/>
          <w:szCs w:val="28"/>
        </w:rPr>
        <w:tab/>
      </w:r>
      <w:r w:rsidRPr="00886751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«Ладога» </w:t>
      </w:r>
      <w:r w:rsidRPr="00886751">
        <w:rPr>
          <w:rFonts w:ascii="Times New Roman" w:hAnsi="Times New Roman" w:cs="Times New Roman"/>
          <w:sz w:val="28"/>
          <w:szCs w:val="28"/>
        </w:rPr>
        <w:br/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886751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 Борзова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sectPr w:rsidR="00C37907" w:rsidSect="00D9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A1949"/>
    <w:rsid w:val="000D5C7E"/>
    <w:rsid w:val="00144349"/>
    <w:rsid w:val="00162B9C"/>
    <w:rsid w:val="00184ACB"/>
    <w:rsid w:val="001A5B13"/>
    <w:rsid w:val="001F67A8"/>
    <w:rsid w:val="00232362"/>
    <w:rsid w:val="002B11CA"/>
    <w:rsid w:val="002B4A99"/>
    <w:rsid w:val="002C3077"/>
    <w:rsid w:val="003F242F"/>
    <w:rsid w:val="00453C2C"/>
    <w:rsid w:val="004C4951"/>
    <w:rsid w:val="00521A93"/>
    <w:rsid w:val="005231FC"/>
    <w:rsid w:val="005255DF"/>
    <w:rsid w:val="0053467A"/>
    <w:rsid w:val="00551F41"/>
    <w:rsid w:val="005D720A"/>
    <w:rsid w:val="00615A3C"/>
    <w:rsid w:val="00631296"/>
    <w:rsid w:val="00634019"/>
    <w:rsid w:val="006737AF"/>
    <w:rsid w:val="00681ED2"/>
    <w:rsid w:val="006C69B0"/>
    <w:rsid w:val="006E1E4C"/>
    <w:rsid w:val="006E5DC8"/>
    <w:rsid w:val="006F3F87"/>
    <w:rsid w:val="007245F6"/>
    <w:rsid w:val="00741170"/>
    <w:rsid w:val="00754FC8"/>
    <w:rsid w:val="007D7B5F"/>
    <w:rsid w:val="008111B7"/>
    <w:rsid w:val="008305B9"/>
    <w:rsid w:val="00856B78"/>
    <w:rsid w:val="00874728"/>
    <w:rsid w:val="00886751"/>
    <w:rsid w:val="00890A8D"/>
    <w:rsid w:val="00915928"/>
    <w:rsid w:val="00947FE5"/>
    <w:rsid w:val="00A809EF"/>
    <w:rsid w:val="00AA29AB"/>
    <w:rsid w:val="00AD50C5"/>
    <w:rsid w:val="00B005F6"/>
    <w:rsid w:val="00B11D25"/>
    <w:rsid w:val="00B271C7"/>
    <w:rsid w:val="00B80303"/>
    <w:rsid w:val="00B864C0"/>
    <w:rsid w:val="00BB0EA5"/>
    <w:rsid w:val="00BB29F0"/>
    <w:rsid w:val="00BD006D"/>
    <w:rsid w:val="00BF1158"/>
    <w:rsid w:val="00C37907"/>
    <w:rsid w:val="00C6089B"/>
    <w:rsid w:val="00D0203E"/>
    <w:rsid w:val="00D44ED3"/>
    <w:rsid w:val="00D70F59"/>
    <w:rsid w:val="00D90C27"/>
    <w:rsid w:val="00DC184A"/>
    <w:rsid w:val="00DC5EF5"/>
    <w:rsid w:val="00DC7AB5"/>
    <w:rsid w:val="00DF4C14"/>
    <w:rsid w:val="00EF4F62"/>
    <w:rsid w:val="00F624DE"/>
    <w:rsid w:val="00FC77A4"/>
    <w:rsid w:val="00FE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5D72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5D720A"/>
    <w:pPr>
      <w:ind w:left="720"/>
      <w:contextualSpacing/>
    </w:pPr>
  </w:style>
  <w:style w:type="character" w:styleId="a7">
    <w:name w:val="Strong"/>
    <w:basedOn w:val="a0"/>
    <w:uiPriority w:val="22"/>
    <w:qFormat/>
    <w:rsid w:val="005D720A"/>
    <w:rPr>
      <w:b/>
      <w:bCs/>
    </w:rPr>
  </w:style>
  <w:style w:type="paragraph" w:styleId="a8">
    <w:name w:val="header"/>
    <w:basedOn w:val="a"/>
    <w:link w:val="a9"/>
    <w:uiPriority w:val="99"/>
    <w:semiHidden/>
    <w:rsid w:val="00AD50C5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D50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astudinova_ov</cp:lastModifiedBy>
  <cp:revision>6</cp:revision>
  <cp:lastPrinted>2021-06-10T12:57:00Z</cp:lastPrinted>
  <dcterms:created xsi:type="dcterms:W3CDTF">2021-06-18T07:07:00Z</dcterms:created>
  <dcterms:modified xsi:type="dcterms:W3CDTF">2021-07-15T06:07:00Z</dcterms:modified>
</cp:coreProperties>
</file>