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464D84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464D84" w:rsidRPr="00A32414" w:rsidRDefault="00464D84" w:rsidP="00464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14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464D84" w:rsidRDefault="00464D84" w:rsidP="00464D8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14">
        <w:rPr>
          <w:rFonts w:ascii="Times New Roman" w:hAnsi="Times New Roman" w:cs="Times New Roman"/>
          <w:b/>
          <w:sz w:val="24"/>
          <w:szCs w:val="24"/>
        </w:rPr>
        <w:t>Рахимовой Надежды Викторовны от обязанностей председателя участковой избирательной комиссии избирательного участка № 990</w:t>
      </w:r>
    </w:p>
    <w:p w:rsidR="00464D84" w:rsidRPr="00464D84" w:rsidRDefault="00464D84" w:rsidP="00464D84">
      <w:pPr>
        <w:pStyle w:val="aa"/>
        <w:ind w:right="112" w:firstLine="709"/>
        <w:jc w:val="both"/>
      </w:pPr>
      <w:r>
        <w:t xml:space="preserve"> </w:t>
      </w:r>
    </w:p>
    <w:p w:rsidR="00464D84" w:rsidRDefault="00464D84" w:rsidP="00464D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D84" w:rsidRPr="002F7CA1" w:rsidRDefault="00464D84" w:rsidP="00464D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Рахимову Надежду Викторовну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участковой избирательной комиссии избирательного участка     </w:t>
      </w:r>
      <w:r w:rsidRPr="00464D84">
        <w:rPr>
          <w:rFonts w:ascii="Times New Roman" w:hAnsi="Times New Roman" w:cs="Times New Roman"/>
          <w:b/>
          <w:sz w:val="28"/>
          <w:szCs w:val="28"/>
        </w:rPr>
        <w:t>№ 990</w:t>
      </w:r>
      <w:r w:rsidRPr="002F7CA1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   </w:t>
      </w:r>
    </w:p>
    <w:p w:rsidR="00464D84" w:rsidRPr="002F7CA1" w:rsidRDefault="00464D84" w:rsidP="00464D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453C2C"/>
    <w:rsid w:val="00464D84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90A8D"/>
    <w:rsid w:val="008B142D"/>
    <w:rsid w:val="00915928"/>
    <w:rsid w:val="00934EBA"/>
    <w:rsid w:val="00947FE5"/>
    <w:rsid w:val="00A32414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64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4D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2021-06-10T12:57:00Z</cp:lastPrinted>
  <dcterms:created xsi:type="dcterms:W3CDTF">2021-06-29T14:25:00Z</dcterms:created>
  <dcterms:modified xsi:type="dcterms:W3CDTF">2021-06-29T14:26:00Z</dcterms:modified>
</cp:coreProperties>
</file>