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B271C7" w:rsidRPr="00B271C7">
        <w:rPr>
          <w:rFonts w:ascii="Times New Roman" w:hAnsi="Times New Roman" w:cs="Times New Roman"/>
          <w:b/>
          <w:sz w:val="24"/>
          <w:szCs w:val="24"/>
        </w:rPr>
        <w:t>Лебедевой Елены Николаевны</w:t>
      </w:r>
      <w:r w:rsidR="00B271C7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B271C7">
        <w:rPr>
          <w:rFonts w:ascii="Times New Roman" w:hAnsi="Times New Roman" w:cs="Times New Roman"/>
          <w:b/>
          <w:sz w:val="24"/>
          <w:szCs w:val="24"/>
        </w:rPr>
        <w:t>58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B271C7">
      <w:pPr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271C7" w:rsidRPr="00B271C7">
        <w:rPr>
          <w:rFonts w:ascii="Times New Roman" w:hAnsi="Times New Roman" w:cs="Times New Roman"/>
          <w:b/>
          <w:sz w:val="28"/>
          <w:szCs w:val="28"/>
        </w:rPr>
        <w:t>Лебедеву Елену Николаевну</w:t>
      </w:r>
      <w:r w:rsidR="00B271C7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B271C7">
        <w:rPr>
          <w:rFonts w:ascii="Times New Roman" w:hAnsi="Times New Roman" w:cs="Times New Roman"/>
          <w:sz w:val="28"/>
          <w:szCs w:val="28"/>
        </w:rPr>
        <w:t>58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B11CA"/>
    <w:rsid w:val="002B4A99"/>
    <w:rsid w:val="002C3077"/>
    <w:rsid w:val="004C4951"/>
    <w:rsid w:val="005231FC"/>
    <w:rsid w:val="005255DF"/>
    <w:rsid w:val="0053467A"/>
    <w:rsid w:val="00551F41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8111B7"/>
    <w:rsid w:val="00856B78"/>
    <w:rsid w:val="00890A8D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4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2021-03-16T13:36:00Z</cp:lastPrinted>
  <dcterms:created xsi:type="dcterms:W3CDTF">2021-03-16T13:36:00Z</dcterms:created>
  <dcterms:modified xsi:type="dcterms:W3CDTF">2021-03-16T13:36:00Z</dcterms:modified>
</cp:coreProperties>
</file>